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C60EF0" w14:textId="77777777" w:rsidR="00C55687" w:rsidRPr="00C55687" w:rsidRDefault="00C55687" w:rsidP="00E811ED">
      <w:pPr>
        <w:numPr>
          <w:ilvl w:val="0"/>
          <w:numId w:val="7"/>
        </w:numPr>
        <w:autoSpaceDE w:val="0"/>
        <w:autoSpaceDN w:val="0"/>
        <w:spacing w:after="0" w:line="240" w:lineRule="auto"/>
        <w:contextualSpacing/>
        <w:jc w:val="center"/>
        <w:rPr>
          <w:rFonts w:eastAsia="Calibri"/>
          <w:szCs w:val="28"/>
        </w:rPr>
      </w:pPr>
      <w:r w:rsidRPr="00C55687">
        <w:rPr>
          <w:noProof/>
          <w:sz w:val="20"/>
          <w:szCs w:val="20"/>
          <w:lang w:val="ru-RU" w:eastAsia="ru-RU"/>
        </w:rPr>
        <w:drawing>
          <wp:anchor distT="0" distB="0" distL="114300" distR="114300" simplePos="0" relativeHeight="251658240" behindDoc="0" locked="0" layoutInCell="1" allowOverlap="1" wp14:anchorId="5EB71CD7" wp14:editId="31DA51CE">
            <wp:simplePos x="0" y="0"/>
            <wp:positionH relativeFrom="margin">
              <wp:align>center</wp:align>
            </wp:positionH>
            <wp:positionV relativeFrom="paragraph">
              <wp:posOffset>0</wp:posOffset>
            </wp:positionV>
            <wp:extent cx="476250" cy="609600"/>
            <wp:effectExtent l="0" t="0" r="0" b="0"/>
            <wp:wrapSquare wrapText="right"/>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6250" cy="609600"/>
                    </a:xfrm>
                    <a:prstGeom prst="rect">
                      <a:avLst/>
                    </a:prstGeom>
                    <a:noFill/>
                    <a:ln>
                      <a:noFill/>
                    </a:ln>
                  </pic:spPr>
                </pic:pic>
              </a:graphicData>
            </a:graphic>
          </wp:anchor>
        </w:drawing>
      </w:r>
    </w:p>
    <w:p w14:paraId="7C37EF57" w14:textId="77777777" w:rsidR="00C55687" w:rsidRPr="00C55687" w:rsidRDefault="00C55687" w:rsidP="00E811ED">
      <w:pPr>
        <w:autoSpaceDE w:val="0"/>
        <w:autoSpaceDN w:val="0"/>
        <w:spacing w:after="0" w:line="240" w:lineRule="auto"/>
        <w:jc w:val="center"/>
        <w:rPr>
          <w:b/>
          <w:bCs/>
          <w:szCs w:val="28"/>
        </w:rPr>
      </w:pPr>
    </w:p>
    <w:p w14:paraId="08E5DADD" w14:textId="77777777" w:rsidR="00C55687" w:rsidRPr="00C55687" w:rsidRDefault="00C55687" w:rsidP="00E811ED">
      <w:pPr>
        <w:autoSpaceDE w:val="0"/>
        <w:autoSpaceDN w:val="0"/>
        <w:spacing w:after="0" w:line="240" w:lineRule="auto"/>
        <w:jc w:val="center"/>
        <w:rPr>
          <w:b/>
          <w:bCs/>
          <w:szCs w:val="28"/>
        </w:rPr>
      </w:pPr>
    </w:p>
    <w:p w14:paraId="750A064E" w14:textId="77777777" w:rsidR="00C55687" w:rsidRPr="00C55687" w:rsidRDefault="00C55687" w:rsidP="00E811ED">
      <w:pPr>
        <w:autoSpaceDE w:val="0"/>
        <w:autoSpaceDN w:val="0"/>
        <w:spacing w:after="0" w:line="240" w:lineRule="auto"/>
        <w:jc w:val="center"/>
        <w:rPr>
          <w:b/>
          <w:bCs/>
          <w:szCs w:val="28"/>
        </w:rPr>
      </w:pPr>
      <w:r w:rsidRPr="00C55687">
        <w:rPr>
          <w:b/>
          <w:bCs/>
          <w:szCs w:val="28"/>
        </w:rPr>
        <w:t>ФОНТАНСЬКА СІЛЬСЬКА РАДА</w:t>
      </w:r>
    </w:p>
    <w:p w14:paraId="1CA0DD1E" w14:textId="77777777" w:rsidR="00C55687" w:rsidRPr="00C55687" w:rsidRDefault="00C55687" w:rsidP="00E811ED">
      <w:pPr>
        <w:autoSpaceDE w:val="0"/>
        <w:autoSpaceDN w:val="0"/>
        <w:spacing w:after="0" w:line="240" w:lineRule="auto"/>
        <w:jc w:val="center"/>
        <w:rPr>
          <w:b/>
          <w:bCs/>
          <w:szCs w:val="28"/>
        </w:rPr>
      </w:pPr>
      <w:r w:rsidRPr="00C55687">
        <w:rPr>
          <w:b/>
          <w:bCs/>
          <w:szCs w:val="28"/>
        </w:rPr>
        <w:t>ОДЕСЬКОГО РАЙОНУ ОДЕСЬКОЇ ОБЛАСТІ</w:t>
      </w:r>
    </w:p>
    <w:p w14:paraId="624F8843" w14:textId="77777777" w:rsidR="00EC52C8" w:rsidRDefault="00EC52C8" w:rsidP="00E811ED">
      <w:pPr>
        <w:spacing w:after="0" w:line="240" w:lineRule="auto"/>
        <w:ind w:left="4536"/>
        <w:rPr>
          <w:sz w:val="24"/>
          <w:szCs w:val="24"/>
        </w:rPr>
      </w:pPr>
    </w:p>
    <w:p w14:paraId="202B4D4E" w14:textId="77777777" w:rsidR="00C945D9" w:rsidRPr="00C945D9" w:rsidRDefault="00C945D9" w:rsidP="00C945D9">
      <w:pPr>
        <w:spacing w:after="0" w:line="240" w:lineRule="auto"/>
        <w:jc w:val="center"/>
        <w:rPr>
          <w:b/>
          <w:szCs w:val="24"/>
        </w:rPr>
      </w:pPr>
      <w:r w:rsidRPr="00C945D9">
        <w:rPr>
          <w:b/>
          <w:szCs w:val="24"/>
        </w:rPr>
        <w:t xml:space="preserve">Р І Ш Е Н </w:t>
      </w:r>
      <w:proofErr w:type="spellStart"/>
      <w:r w:rsidRPr="00C945D9">
        <w:rPr>
          <w:b/>
          <w:szCs w:val="24"/>
        </w:rPr>
        <w:t>Н</w:t>
      </w:r>
      <w:proofErr w:type="spellEnd"/>
      <w:r w:rsidRPr="00C945D9">
        <w:rPr>
          <w:b/>
          <w:szCs w:val="24"/>
        </w:rPr>
        <w:t xml:space="preserve"> Я </w:t>
      </w:r>
      <w:r>
        <w:rPr>
          <w:b/>
          <w:szCs w:val="24"/>
        </w:rPr>
        <w:t xml:space="preserve"> </w:t>
      </w:r>
      <w:r w:rsidRPr="00C945D9">
        <w:rPr>
          <w:b/>
          <w:szCs w:val="24"/>
        </w:rPr>
        <w:t>С Е С І Ї</w:t>
      </w:r>
    </w:p>
    <w:p w14:paraId="38417072" w14:textId="77777777" w:rsidR="00C945D9" w:rsidRDefault="00C945D9" w:rsidP="00C945D9">
      <w:pPr>
        <w:spacing w:after="0" w:line="240" w:lineRule="auto"/>
        <w:jc w:val="center"/>
        <w:rPr>
          <w:szCs w:val="24"/>
        </w:rPr>
      </w:pPr>
    </w:p>
    <w:p w14:paraId="4183875A" w14:textId="77777777" w:rsidR="00C945D9" w:rsidRPr="00C945D9" w:rsidRDefault="00C945D9" w:rsidP="00C945D9">
      <w:pPr>
        <w:spacing w:after="0" w:line="240" w:lineRule="auto"/>
        <w:jc w:val="center"/>
        <w:rPr>
          <w:szCs w:val="24"/>
        </w:rPr>
      </w:pPr>
      <w:r w:rsidRPr="00C945D9">
        <w:rPr>
          <w:szCs w:val="24"/>
        </w:rPr>
        <w:t>VIII скликання</w:t>
      </w:r>
    </w:p>
    <w:p w14:paraId="6DEC5B8A" w14:textId="77777777" w:rsidR="00C945D9" w:rsidRDefault="00C945D9" w:rsidP="00DA0378">
      <w:pPr>
        <w:spacing w:after="0" w:line="240" w:lineRule="auto"/>
        <w:ind w:left="4536"/>
        <w:rPr>
          <w:sz w:val="24"/>
          <w:szCs w:val="24"/>
          <w:lang w:eastAsia="ru-RU"/>
        </w:rPr>
      </w:pPr>
      <w:bookmarkStart w:id="0" w:name="_Hlk155275264"/>
    </w:p>
    <w:bookmarkEnd w:id="0"/>
    <w:p w14:paraId="661D60E0" w14:textId="03631332" w:rsidR="005C3F39" w:rsidRPr="0069730C" w:rsidRDefault="0069730C" w:rsidP="00E811ED">
      <w:pPr>
        <w:spacing w:after="0" w:line="240" w:lineRule="auto"/>
        <w:rPr>
          <w:b/>
          <w:bCs/>
          <w:szCs w:val="28"/>
        </w:rPr>
      </w:pPr>
      <w:r w:rsidRPr="00A47716">
        <w:rPr>
          <w:b/>
          <w:bCs/>
          <w:szCs w:val="28"/>
        </w:rPr>
        <w:t xml:space="preserve">від 19 січня 2026 року                                                </w:t>
      </w:r>
      <w:r>
        <w:rPr>
          <w:b/>
          <w:bCs/>
          <w:szCs w:val="28"/>
        </w:rPr>
        <w:t xml:space="preserve">        </w:t>
      </w:r>
      <w:r w:rsidR="006E5326">
        <w:rPr>
          <w:b/>
          <w:bCs/>
          <w:szCs w:val="28"/>
        </w:rPr>
        <w:t xml:space="preserve">             </w:t>
      </w:r>
      <w:bookmarkStart w:id="1" w:name="_GoBack"/>
      <w:bookmarkEnd w:id="1"/>
      <w:r w:rsidRPr="00A47716">
        <w:rPr>
          <w:b/>
          <w:bCs/>
          <w:szCs w:val="28"/>
        </w:rPr>
        <w:t>№ 36</w:t>
      </w:r>
      <w:r>
        <w:rPr>
          <w:b/>
          <w:bCs/>
          <w:szCs w:val="28"/>
        </w:rPr>
        <w:t>49</w:t>
      </w:r>
      <w:r w:rsidRPr="00A47716">
        <w:rPr>
          <w:b/>
          <w:bCs/>
          <w:szCs w:val="28"/>
        </w:rPr>
        <w:t xml:space="preserve"> – </w:t>
      </w:r>
      <w:r w:rsidRPr="00A47716">
        <w:rPr>
          <w:b/>
          <w:bCs/>
          <w:szCs w:val="28"/>
          <w:lang w:val="en-US"/>
        </w:rPr>
        <w:t>V</w:t>
      </w:r>
      <w:r w:rsidRPr="00A47716">
        <w:rPr>
          <w:b/>
          <w:bCs/>
          <w:szCs w:val="28"/>
        </w:rPr>
        <w:t>ІІІ</w:t>
      </w:r>
    </w:p>
    <w:p w14:paraId="101A5A81" w14:textId="77777777" w:rsidR="00EF54F1" w:rsidRPr="006B6E72" w:rsidRDefault="00EF54F1" w:rsidP="00E811ED">
      <w:pPr>
        <w:spacing w:after="0" w:line="240" w:lineRule="auto"/>
        <w:contextualSpacing/>
        <w:rPr>
          <w:szCs w:val="28"/>
        </w:rPr>
      </w:pPr>
    </w:p>
    <w:p w14:paraId="27B5908E" w14:textId="6C55AB9C" w:rsidR="00692FC7" w:rsidRPr="003F39AE" w:rsidRDefault="00253A94" w:rsidP="00692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8"/>
        </w:rPr>
      </w:pPr>
      <w:bookmarkStart w:id="2" w:name="_Hlk218942575"/>
      <w:bookmarkStart w:id="3" w:name="_Hlk202787427"/>
      <w:bookmarkStart w:id="4" w:name="_Hlk118878014"/>
      <w:bookmarkStart w:id="5" w:name="_Hlk118877514"/>
      <w:bookmarkStart w:id="6" w:name="_Hlk118877612"/>
      <w:r>
        <w:rPr>
          <w:b/>
          <w:bCs/>
          <w:kern w:val="2"/>
          <w:szCs w:val="28"/>
        </w:rPr>
        <w:t xml:space="preserve">Про внесення змін та викладання в новій редакції </w:t>
      </w:r>
      <w:r w:rsidRPr="00DB2897">
        <w:rPr>
          <w:b/>
          <w:bCs/>
          <w:szCs w:val="32"/>
        </w:rPr>
        <w:t>рішення сесії Фонтанської сільської ради</w:t>
      </w:r>
      <w:r>
        <w:rPr>
          <w:b/>
          <w:bCs/>
          <w:szCs w:val="32"/>
        </w:rPr>
        <w:t xml:space="preserve"> від 22 грудня 2025 року № </w:t>
      </w:r>
      <w:r w:rsidR="00B5439D" w:rsidRPr="00B5439D">
        <w:rPr>
          <w:b/>
          <w:bCs/>
          <w:szCs w:val="32"/>
        </w:rPr>
        <w:t>3575</w:t>
      </w:r>
      <w:r w:rsidRPr="00B5439D">
        <w:rPr>
          <w:b/>
          <w:bCs/>
          <w:szCs w:val="32"/>
        </w:rPr>
        <w:t>-</w:t>
      </w:r>
      <w:r w:rsidRPr="00B5439D">
        <w:rPr>
          <w:b/>
          <w:bCs/>
          <w:szCs w:val="32"/>
          <w:lang w:val="en-US"/>
        </w:rPr>
        <w:t>VIII</w:t>
      </w:r>
      <w:bookmarkEnd w:id="2"/>
      <w:r>
        <w:rPr>
          <w:b/>
          <w:bCs/>
          <w:kern w:val="2"/>
          <w:szCs w:val="28"/>
        </w:rPr>
        <w:t xml:space="preserve"> «</w:t>
      </w:r>
      <w:r w:rsidR="00692FC7" w:rsidRPr="002E0F80">
        <w:rPr>
          <w:b/>
          <w:bCs/>
          <w:szCs w:val="32"/>
        </w:rPr>
        <w:t>Про</w:t>
      </w:r>
      <w:r w:rsidR="00692FC7">
        <w:rPr>
          <w:b/>
          <w:bCs/>
          <w:szCs w:val="32"/>
        </w:rPr>
        <w:t xml:space="preserve"> </w:t>
      </w:r>
      <w:r w:rsidR="00692FC7" w:rsidRPr="0004281C">
        <w:rPr>
          <w:b/>
          <w:bCs/>
          <w:szCs w:val="28"/>
        </w:rPr>
        <w:t>затвердження штатн</w:t>
      </w:r>
      <w:r w:rsidR="00692FC7">
        <w:rPr>
          <w:b/>
          <w:bCs/>
          <w:szCs w:val="28"/>
        </w:rPr>
        <w:t>ого</w:t>
      </w:r>
      <w:r w:rsidR="00692FC7" w:rsidRPr="0004281C">
        <w:rPr>
          <w:b/>
          <w:bCs/>
          <w:szCs w:val="28"/>
        </w:rPr>
        <w:t xml:space="preserve"> розпис</w:t>
      </w:r>
      <w:r w:rsidR="00692FC7">
        <w:rPr>
          <w:b/>
          <w:bCs/>
          <w:szCs w:val="28"/>
        </w:rPr>
        <w:t>у</w:t>
      </w:r>
      <w:r w:rsidR="00692FC7" w:rsidRPr="0004281C">
        <w:rPr>
          <w:b/>
          <w:bCs/>
          <w:szCs w:val="28"/>
        </w:rPr>
        <w:t>,</w:t>
      </w:r>
      <w:r w:rsidR="00692FC7">
        <w:rPr>
          <w:b/>
          <w:bCs/>
          <w:szCs w:val="28"/>
        </w:rPr>
        <w:t xml:space="preserve"> </w:t>
      </w:r>
      <w:r w:rsidR="00692FC7" w:rsidRPr="0004281C">
        <w:rPr>
          <w:b/>
          <w:bCs/>
          <w:szCs w:val="28"/>
        </w:rPr>
        <w:t>структури</w:t>
      </w:r>
      <w:r w:rsidR="00692FC7">
        <w:rPr>
          <w:b/>
          <w:bCs/>
          <w:szCs w:val="28"/>
        </w:rPr>
        <w:t xml:space="preserve"> </w:t>
      </w:r>
      <w:r w:rsidR="00692FC7" w:rsidRPr="0004281C">
        <w:rPr>
          <w:b/>
          <w:bCs/>
          <w:szCs w:val="28"/>
        </w:rPr>
        <w:t>чисельності,</w:t>
      </w:r>
      <w:r w:rsidR="00692FC7">
        <w:rPr>
          <w:b/>
          <w:bCs/>
          <w:szCs w:val="28"/>
        </w:rPr>
        <w:t xml:space="preserve"> </w:t>
      </w:r>
      <w:r w:rsidR="00692FC7" w:rsidRPr="0004281C">
        <w:rPr>
          <w:b/>
          <w:bCs/>
          <w:szCs w:val="28"/>
        </w:rPr>
        <w:t>розмірів</w:t>
      </w:r>
      <w:r w:rsidR="00692FC7">
        <w:rPr>
          <w:b/>
          <w:bCs/>
          <w:szCs w:val="28"/>
        </w:rPr>
        <w:t xml:space="preserve"> </w:t>
      </w:r>
      <w:r w:rsidR="00692FC7" w:rsidRPr="0004281C">
        <w:rPr>
          <w:b/>
          <w:bCs/>
          <w:szCs w:val="28"/>
        </w:rPr>
        <w:t>посадових</w:t>
      </w:r>
      <w:r w:rsidR="00692FC7">
        <w:rPr>
          <w:b/>
          <w:bCs/>
          <w:szCs w:val="28"/>
        </w:rPr>
        <w:t xml:space="preserve"> </w:t>
      </w:r>
      <w:r w:rsidR="00692FC7" w:rsidRPr="0004281C">
        <w:rPr>
          <w:b/>
          <w:bCs/>
          <w:szCs w:val="28"/>
        </w:rPr>
        <w:t>окладів та Положення</w:t>
      </w:r>
      <w:r w:rsidR="00692FC7">
        <w:rPr>
          <w:b/>
          <w:bCs/>
          <w:szCs w:val="28"/>
        </w:rPr>
        <w:t xml:space="preserve"> </w:t>
      </w:r>
      <w:r w:rsidR="00692FC7" w:rsidRPr="0004281C">
        <w:rPr>
          <w:b/>
          <w:bCs/>
          <w:szCs w:val="28"/>
        </w:rPr>
        <w:t>про преміювання</w:t>
      </w:r>
      <w:r w:rsidR="00692FC7">
        <w:rPr>
          <w:b/>
          <w:bCs/>
          <w:szCs w:val="28"/>
        </w:rPr>
        <w:t xml:space="preserve"> посадових осіб </w:t>
      </w:r>
      <w:r w:rsidR="00692FC7" w:rsidRPr="0004281C">
        <w:rPr>
          <w:b/>
          <w:bCs/>
          <w:szCs w:val="28"/>
        </w:rPr>
        <w:t>Управління освіти</w:t>
      </w:r>
      <w:r w:rsidR="00692FC7">
        <w:rPr>
          <w:b/>
          <w:bCs/>
          <w:szCs w:val="28"/>
        </w:rPr>
        <w:t xml:space="preserve">, культури, туризму, молоді та спорту </w:t>
      </w:r>
      <w:r w:rsidR="00692FC7" w:rsidRPr="0004281C">
        <w:rPr>
          <w:b/>
          <w:bCs/>
          <w:szCs w:val="28"/>
        </w:rPr>
        <w:t>Фонтанської сільської ради</w:t>
      </w:r>
      <w:r w:rsidR="00692FC7">
        <w:rPr>
          <w:b/>
          <w:bCs/>
          <w:szCs w:val="28"/>
        </w:rPr>
        <w:t xml:space="preserve"> Одеського району Одеської області на 2026 рік</w:t>
      </w:r>
      <w:r>
        <w:rPr>
          <w:b/>
          <w:bCs/>
          <w:szCs w:val="28"/>
        </w:rPr>
        <w:t>»</w:t>
      </w:r>
    </w:p>
    <w:bookmarkEnd w:id="3"/>
    <w:bookmarkEnd w:id="4"/>
    <w:p w14:paraId="7B776B21" w14:textId="77777777" w:rsidR="00692FC7" w:rsidRDefault="00692FC7" w:rsidP="00692FC7">
      <w:pPr>
        <w:widowControl w:val="0"/>
        <w:spacing w:after="0" w:line="240" w:lineRule="auto"/>
        <w:ind w:right="-1"/>
        <w:rPr>
          <w:b/>
          <w:bCs/>
          <w:sz w:val="14"/>
          <w:szCs w:val="14"/>
        </w:rPr>
      </w:pPr>
    </w:p>
    <w:p w14:paraId="2F55BF22" w14:textId="77777777" w:rsidR="00692FC7" w:rsidRPr="00030D51" w:rsidRDefault="00692FC7" w:rsidP="00692FC7">
      <w:pPr>
        <w:widowControl w:val="0"/>
        <w:spacing w:after="0" w:line="240" w:lineRule="auto"/>
        <w:ind w:right="-1"/>
        <w:rPr>
          <w:b/>
          <w:bCs/>
          <w:sz w:val="14"/>
          <w:szCs w:val="14"/>
        </w:rPr>
      </w:pPr>
    </w:p>
    <w:p w14:paraId="079255CB" w14:textId="43E191C9" w:rsidR="00692FC7" w:rsidRPr="00077AA4" w:rsidRDefault="00DC219F" w:rsidP="00692FC7">
      <w:pPr>
        <w:pStyle w:val="ae"/>
        <w:shd w:val="clear" w:color="auto" w:fill="FFFFFF"/>
        <w:ind w:firstLine="567"/>
        <w:rPr>
          <w:sz w:val="28"/>
          <w:szCs w:val="28"/>
        </w:rPr>
      </w:pPr>
      <w:bookmarkStart w:id="7" w:name="_Hlk152775231"/>
      <w:r w:rsidRPr="00DC219F">
        <w:rPr>
          <w:sz w:val="28"/>
          <w:szCs w:val="28"/>
        </w:rPr>
        <w:t xml:space="preserve">Відповідно до Закону України «Про Державний бюджет України на 2026 рік», </w:t>
      </w:r>
      <w:r>
        <w:rPr>
          <w:sz w:val="28"/>
          <w:szCs w:val="28"/>
        </w:rPr>
        <w:t>к</w:t>
      </w:r>
      <w:r w:rsidR="00692FC7" w:rsidRPr="00077AA4">
        <w:rPr>
          <w:sz w:val="28"/>
          <w:szCs w:val="28"/>
        </w:rPr>
        <w:t>еруючись підпунктом 5 пункту 1  статті 26, статтею 59 Закону України «Про місцеве самоврядування в Україні», постановою Кабінету Міністрів України від 30 квітня 2024 року № 484 «Про внесення змін до постанови Кабінету Міністрів України від 09 березня 2006 року №</w:t>
      </w:r>
      <w:r w:rsidR="00692FC7">
        <w:rPr>
          <w:sz w:val="28"/>
          <w:szCs w:val="28"/>
        </w:rPr>
        <w:t xml:space="preserve"> </w:t>
      </w:r>
      <w:r w:rsidR="00692FC7" w:rsidRPr="00077AA4">
        <w:rPr>
          <w:sz w:val="28"/>
          <w:szCs w:val="28"/>
        </w:rPr>
        <w:t xml:space="preserve">268» та від 20 грудня 1993 року № 1049 «Про надбавки за вислугу років для працівників органів виконавчої влади та інших державних органів» </w:t>
      </w:r>
      <w:bookmarkEnd w:id="7"/>
      <w:r w:rsidR="00692FC7" w:rsidRPr="00077AA4">
        <w:rPr>
          <w:sz w:val="28"/>
          <w:szCs w:val="28"/>
        </w:rPr>
        <w:t>Фонтанська сільська рада Одеського району Одеської області, -</w:t>
      </w:r>
    </w:p>
    <w:p w14:paraId="13F20971" w14:textId="77777777" w:rsidR="00692FC7" w:rsidRPr="00681022" w:rsidRDefault="00692FC7" w:rsidP="00692FC7">
      <w:pPr>
        <w:spacing w:after="0" w:line="240" w:lineRule="auto"/>
        <w:ind w:firstLine="851"/>
        <w:rPr>
          <w:sz w:val="18"/>
          <w:szCs w:val="18"/>
        </w:rPr>
      </w:pPr>
    </w:p>
    <w:p w14:paraId="4760EC79" w14:textId="77777777" w:rsidR="00692FC7" w:rsidRDefault="00692FC7" w:rsidP="00692FC7">
      <w:pPr>
        <w:spacing w:after="0" w:line="240" w:lineRule="auto"/>
        <w:jc w:val="center"/>
        <w:rPr>
          <w:b/>
          <w:szCs w:val="28"/>
        </w:rPr>
      </w:pPr>
      <w:r w:rsidRPr="00C55687">
        <w:rPr>
          <w:b/>
          <w:szCs w:val="28"/>
        </w:rPr>
        <w:t>ВИРІШИЛА:</w:t>
      </w:r>
    </w:p>
    <w:p w14:paraId="38DD7465" w14:textId="77777777" w:rsidR="00BD4905" w:rsidRDefault="00DC219F" w:rsidP="00BD4905">
      <w:pPr>
        <w:pStyle w:val="ae"/>
        <w:tabs>
          <w:tab w:val="left" w:pos="0"/>
          <w:tab w:val="left" w:pos="851"/>
        </w:tabs>
        <w:rPr>
          <w:sz w:val="28"/>
          <w:szCs w:val="28"/>
        </w:rPr>
      </w:pPr>
      <w:r>
        <w:rPr>
          <w:sz w:val="28"/>
          <w:szCs w:val="32"/>
        </w:rPr>
        <w:t xml:space="preserve">1. </w:t>
      </w:r>
      <w:bookmarkStart w:id="8" w:name="_Hlk218939911"/>
      <w:r w:rsidR="00253A94">
        <w:rPr>
          <w:sz w:val="28"/>
          <w:szCs w:val="28"/>
        </w:rPr>
        <w:t>Внести зміни та викласти в новій редакції</w:t>
      </w:r>
      <w:bookmarkEnd w:id="8"/>
      <w:r>
        <w:rPr>
          <w:sz w:val="28"/>
          <w:szCs w:val="32"/>
        </w:rPr>
        <w:t xml:space="preserve"> штатний розпис, структуру чисельності та розміри посадових окладів посадових осіб Управління освіти, культури, молоді, туризму та спорту Фонтанської сільської ради Одеського району Одеської </w:t>
      </w:r>
      <w:r w:rsidRPr="00F75481">
        <w:rPr>
          <w:sz w:val="28"/>
          <w:szCs w:val="28"/>
        </w:rPr>
        <w:t>області (</w:t>
      </w:r>
      <w:r w:rsidR="00BD4905">
        <w:rPr>
          <w:sz w:val="28"/>
          <w:szCs w:val="28"/>
        </w:rPr>
        <w:t>додається</w:t>
      </w:r>
      <w:r w:rsidRPr="00F75481">
        <w:rPr>
          <w:sz w:val="28"/>
          <w:szCs w:val="28"/>
        </w:rPr>
        <w:t>).</w:t>
      </w:r>
    </w:p>
    <w:p w14:paraId="12A8FE52" w14:textId="1B60A56A" w:rsidR="00253A94" w:rsidRDefault="00DC219F" w:rsidP="00BD4905">
      <w:pPr>
        <w:pStyle w:val="ae"/>
        <w:tabs>
          <w:tab w:val="left" w:pos="0"/>
          <w:tab w:val="left" w:pos="851"/>
        </w:tabs>
        <w:rPr>
          <w:sz w:val="28"/>
          <w:szCs w:val="28"/>
        </w:rPr>
      </w:pPr>
      <w:r>
        <w:rPr>
          <w:sz w:val="28"/>
          <w:szCs w:val="28"/>
        </w:rPr>
        <w:t xml:space="preserve">2. </w:t>
      </w:r>
      <w:bookmarkStart w:id="9" w:name="_Hlk219061776"/>
      <w:bookmarkStart w:id="10" w:name="_Hlk218939932"/>
      <w:r w:rsidR="00750AD1">
        <w:rPr>
          <w:sz w:val="28"/>
          <w:szCs w:val="28"/>
        </w:rPr>
        <w:t>П</w:t>
      </w:r>
      <w:r w:rsidR="00BD4905">
        <w:rPr>
          <w:sz w:val="28"/>
          <w:szCs w:val="28"/>
        </w:rPr>
        <w:t>ункти</w:t>
      </w:r>
      <w:r w:rsidR="00750AD1">
        <w:rPr>
          <w:sz w:val="28"/>
          <w:szCs w:val="28"/>
        </w:rPr>
        <w:t xml:space="preserve"> 2, 3, 4</w:t>
      </w:r>
      <w:r w:rsidR="00BD4905">
        <w:rPr>
          <w:sz w:val="28"/>
          <w:szCs w:val="28"/>
        </w:rPr>
        <w:t xml:space="preserve"> рішення Фонтанської сільської ради Одеського району Одеської області від 22 грудня № 3575-</w:t>
      </w:r>
      <w:r w:rsidR="00BD4905">
        <w:rPr>
          <w:sz w:val="28"/>
          <w:szCs w:val="28"/>
          <w:lang w:val="en-US"/>
        </w:rPr>
        <w:t>VIII</w:t>
      </w:r>
      <w:r w:rsidR="00BD4905">
        <w:rPr>
          <w:sz w:val="28"/>
          <w:szCs w:val="28"/>
        </w:rPr>
        <w:t xml:space="preserve"> </w:t>
      </w:r>
      <w:r w:rsidR="00BD4905" w:rsidRPr="00BD4905">
        <w:rPr>
          <w:sz w:val="28"/>
          <w:szCs w:val="28"/>
        </w:rPr>
        <w:t>«Про затвердження штатного розпису, структури чисельності, розмірів посадових окладів та Положення про преміювання посадових осіб Управління освіти, культури, туризму, молоді та спорту Фонтанської сільської ради Одеського району Одеської області на 2026 рік»</w:t>
      </w:r>
      <w:r w:rsidR="00BD4905">
        <w:rPr>
          <w:sz w:val="28"/>
          <w:szCs w:val="28"/>
        </w:rPr>
        <w:t xml:space="preserve"> залишити без змін. </w:t>
      </w:r>
      <w:bookmarkEnd w:id="9"/>
      <w:bookmarkEnd w:id="10"/>
    </w:p>
    <w:p w14:paraId="0264429F" w14:textId="040FD44A" w:rsidR="004558C0" w:rsidRPr="004558C0" w:rsidRDefault="004558C0" w:rsidP="00BD4905">
      <w:pPr>
        <w:pStyle w:val="ae"/>
        <w:tabs>
          <w:tab w:val="left" w:pos="0"/>
          <w:tab w:val="left" w:pos="851"/>
        </w:tabs>
        <w:rPr>
          <w:sz w:val="28"/>
          <w:szCs w:val="28"/>
        </w:rPr>
      </w:pPr>
      <w:r>
        <w:rPr>
          <w:sz w:val="28"/>
          <w:szCs w:val="28"/>
        </w:rPr>
        <w:t>3. Пункт №1 (Додаток 1) рішення сесії Фонтанської сільської ради від 11 липня 2025 року № 3233-</w:t>
      </w:r>
      <w:r>
        <w:rPr>
          <w:sz w:val="28"/>
          <w:szCs w:val="28"/>
          <w:lang w:val="en-US"/>
        </w:rPr>
        <w:t>VIII</w:t>
      </w:r>
      <w:r w:rsidRPr="004558C0">
        <w:rPr>
          <w:sz w:val="28"/>
          <w:szCs w:val="28"/>
        </w:rPr>
        <w:t xml:space="preserve"> </w:t>
      </w:r>
      <w:r>
        <w:rPr>
          <w:sz w:val="28"/>
          <w:szCs w:val="28"/>
        </w:rPr>
        <w:t xml:space="preserve">«Про затвердження штатного розпису, структури чисельності, розмірів посадових окладів та Положення про преміювання посадових осіб Управління освіти, культури, туризму, молоді та </w:t>
      </w:r>
      <w:r>
        <w:rPr>
          <w:sz w:val="28"/>
          <w:szCs w:val="28"/>
        </w:rPr>
        <w:lastRenderedPageBreak/>
        <w:t>спорту Фонтанської сільської ради Одеського району Одеської області» вважати таким, що втратить чинність 31.07.2026 року.</w:t>
      </w:r>
    </w:p>
    <w:p w14:paraId="32A97AB6" w14:textId="04118F1A" w:rsidR="00DC219F" w:rsidRPr="00BD4905" w:rsidRDefault="004558C0" w:rsidP="00BD4905">
      <w:pPr>
        <w:pStyle w:val="ae"/>
        <w:tabs>
          <w:tab w:val="left" w:pos="709"/>
        </w:tabs>
        <w:rPr>
          <w:sz w:val="32"/>
          <w:szCs w:val="32"/>
        </w:rPr>
      </w:pPr>
      <w:r>
        <w:rPr>
          <w:sz w:val="28"/>
          <w:szCs w:val="28"/>
        </w:rPr>
        <w:t>4</w:t>
      </w:r>
      <w:r w:rsidR="00253A94">
        <w:rPr>
          <w:sz w:val="28"/>
          <w:szCs w:val="28"/>
        </w:rPr>
        <w:t xml:space="preserve">. </w:t>
      </w:r>
      <w:bookmarkStart w:id="11" w:name="_Hlk219361668"/>
      <w:r w:rsidR="00BD4905" w:rsidRPr="00B93F2D">
        <w:rPr>
          <w:sz w:val="28"/>
          <w:szCs w:val="32"/>
        </w:rPr>
        <w:t xml:space="preserve">Дане рішення вступає в силу з </w:t>
      </w:r>
      <w:r w:rsidR="00BD4905">
        <w:rPr>
          <w:sz w:val="28"/>
          <w:szCs w:val="32"/>
        </w:rPr>
        <w:t>моменту його прийняття</w:t>
      </w:r>
      <w:r w:rsidR="00BD4905" w:rsidRPr="00B93F2D">
        <w:rPr>
          <w:sz w:val="28"/>
          <w:szCs w:val="32"/>
        </w:rPr>
        <w:t xml:space="preserve"> і діє до прийняття нового рішення.</w:t>
      </w:r>
      <w:bookmarkEnd w:id="11"/>
    </w:p>
    <w:p w14:paraId="26EC5E60" w14:textId="213D8E4A" w:rsidR="00BD4905" w:rsidRDefault="004558C0" w:rsidP="00BD4905">
      <w:pPr>
        <w:pStyle w:val="ae"/>
        <w:tabs>
          <w:tab w:val="left" w:pos="709"/>
        </w:tabs>
        <w:ind w:left="567" w:firstLine="0"/>
        <w:rPr>
          <w:sz w:val="28"/>
          <w:szCs w:val="32"/>
        </w:rPr>
      </w:pPr>
      <w:r>
        <w:rPr>
          <w:sz w:val="28"/>
          <w:szCs w:val="28"/>
        </w:rPr>
        <w:t>5</w:t>
      </w:r>
      <w:r w:rsidR="00253A94">
        <w:rPr>
          <w:sz w:val="28"/>
          <w:szCs w:val="28"/>
        </w:rPr>
        <w:t xml:space="preserve">. </w:t>
      </w:r>
      <w:bookmarkStart w:id="12" w:name="_Hlk218939946"/>
      <w:r w:rsidR="00253A94">
        <w:rPr>
          <w:sz w:val="28"/>
          <w:szCs w:val="32"/>
        </w:rPr>
        <w:t>Ввести</w:t>
      </w:r>
      <w:r w:rsidR="00BD4905">
        <w:rPr>
          <w:sz w:val="28"/>
          <w:szCs w:val="32"/>
        </w:rPr>
        <w:t xml:space="preserve"> в дію</w:t>
      </w:r>
      <w:r w:rsidR="00253A94">
        <w:rPr>
          <w:sz w:val="28"/>
          <w:szCs w:val="32"/>
        </w:rPr>
        <w:t xml:space="preserve"> штатний розпис з 01.08.2026 року.</w:t>
      </w:r>
      <w:bookmarkEnd w:id="12"/>
    </w:p>
    <w:p w14:paraId="2AD56EE3" w14:textId="7BC24E9A" w:rsidR="00DC219F" w:rsidRPr="002F5361" w:rsidRDefault="004558C0" w:rsidP="00BD4905">
      <w:pPr>
        <w:pStyle w:val="ae"/>
        <w:tabs>
          <w:tab w:val="left" w:pos="709"/>
        </w:tabs>
        <w:rPr>
          <w:sz w:val="28"/>
          <w:szCs w:val="28"/>
        </w:rPr>
      </w:pPr>
      <w:r>
        <w:rPr>
          <w:sz w:val="28"/>
          <w:szCs w:val="28"/>
        </w:rPr>
        <w:t>6</w:t>
      </w:r>
      <w:r w:rsidR="00DC219F" w:rsidRPr="00F75481">
        <w:rPr>
          <w:sz w:val="28"/>
          <w:szCs w:val="28"/>
        </w:rPr>
        <w:t xml:space="preserve">. </w:t>
      </w:r>
      <w:r w:rsidR="00DC219F" w:rsidRPr="00F75481">
        <w:rPr>
          <w:sz w:val="28"/>
          <w:szCs w:val="28"/>
          <w:shd w:val="clear" w:color="auto" w:fill="FFFFFF"/>
        </w:rPr>
        <w:t xml:space="preserve">Контроль за виконанням цього рішення покласти </w:t>
      </w:r>
      <w:r w:rsidR="00DC219F" w:rsidRPr="00F75481">
        <w:rPr>
          <w:sz w:val="28"/>
          <w:szCs w:val="28"/>
        </w:rPr>
        <w:t>на постійн</w:t>
      </w:r>
      <w:r w:rsidR="00DC219F">
        <w:rPr>
          <w:sz w:val="28"/>
          <w:szCs w:val="28"/>
        </w:rPr>
        <w:t>і</w:t>
      </w:r>
      <w:r w:rsidR="00DC219F" w:rsidRPr="00F75481">
        <w:rPr>
          <w:sz w:val="28"/>
          <w:szCs w:val="28"/>
        </w:rPr>
        <w:t xml:space="preserve"> комісі</w:t>
      </w:r>
      <w:r w:rsidR="00DC219F">
        <w:rPr>
          <w:sz w:val="28"/>
          <w:szCs w:val="28"/>
        </w:rPr>
        <w:t xml:space="preserve">ї з </w:t>
      </w:r>
      <w:r w:rsidR="00DC219F" w:rsidRPr="00C15213">
        <w:rPr>
          <w:sz w:val="28"/>
          <w:szCs w:val="28"/>
        </w:rPr>
        <w:t xml:space="preserve">питань фінансів, бюджету, планування соціально-економічного розвитку, інвестицій </w:t>
      </w:r>
      <w:r w:rsidR="00DC219F">
        <w:rPr>
          <w:sz w:val="28"/>
          <w:szCs w:val="28"/>
        </w:rPr>
        <w:t>та міжнародного співробітництва</w:t>
      </w:r>
      <w:r w:rsidR="00DC219F" w:rsidRPr="002F5361">
        <w:rPr>
          <w:sz w:val="28"/>
          <w:szCs w:val="28"/>
        </w:rPr>
        <w:t xml:space="preserve"> </w:t>
      </w:r>
      <w:r w:rsidR="00DC219F">
        <w:rPr>
          <w:sz w:val="28"/>
          <w:szCs w:val="28"/>
        </w:rPr>
        <w:t xml:space="preserve">та </w:t>
      </w:r>
      <w:r w:rsidR="00DC219F" w:rsidRPr="00C15213">
        <w:rPr>
          <w:sz w:val="28"/>
          <w:szCs w:val="28"/>
        </w:rPr>
        <w:t>з питань прав</w:t>
      </w:r>
      <w:r w:rsidR="00DC219F">
        <w:rPr>
          <w:sz w:val="28"/>
          <w:szCs w:val="28"/>
        </w:rPr>
        <w:t xml:space="preserve"> </w:t>
      </w:r>
      <w:r w:rsidR="00DC219F" w:rsidRPr="00C15213">
        <w:rPr>
          <w:sz w:val="28"/>
          <w:szCs w:val="28"/>
        </w:rPr>
        <w:t>людини, законності, депутатської діяльності, етики та регламенту</w:t>
      </w:r>
      <w:r w:rsidR="00DC219F" w:rsidRPr="002F5361">
        <w:rPr>
          <w:sz w:val="28"/>
          <w:szCs w:val="28"/>
        </w:rPr>
        <w:t>.</w:t>
      </w:r>
    </w:p>
    <w:p w14:paraId="51FE6BB6" w14:textId="77777777" w:rsidR="00030D51" w:rsidRDefault="00030D51" w:rsidP="00E811ED">
      <w:pPr>
        <w:pStyle w:val="a7"/>
        <w:ind w:left="6804"/>
      </w:pPr>
    </w:p>
    <w:p w14:paraId="28771536" w14:textId="77777777" w:rsidR="00030D51" w:rsidRDefault="00030D51" w:rsidP="00E811ED">
      <w:pPr>
        <w:pStyle w:val="a7"/>
        <w:ind w:left="6804"/>
      </w:pPr>
    </w:p>
    <w:p w14:paraId="7B758843" w14:textId="77777777" w:rsidR="00030D51" w:rsidRDefault="00030D51" w:rsidP="00E811ED">
      <w:pPr>
        <w:pStyle w:val="a7"/>
        <w:ind w:left="6804"/>
      </w:pPr>
    </w:p>
    <w:p w14:paraId="2B6FBDFD" w14:textId="77777777" w:rsidR="0069730C" w:rsidRPr="00A47716" w:rsidRDefault="0069730C" w:rsidP="0069730C">
      <w:pPr>
        <w:spacing w:after="0" w:line="240" w:lineRule="auto"/>
        <w:rPr>
          <w:b/>
          <w:szCs w:val="28"/>
        </w:rPr>
      </w:pPr>
      <w:r w:rsidRPr="00A47716">
        <w:rPr>
          <w:b/>
          <w:szCs w:val="28"/>
        </w:rPr>
        <w:t xml:space="preserve">В.о. сільського голови                                       </w:t>
      </w:r>
      <w:r w:rsidRPr="00A47716">
        <w:rPr>
          <w:b/>
          <w:szCs w:val="28"/>
        </w:rPr>
        <w:tab/>
        <w:t xml:space="preserve">            Андрій СЕРЕБРІЙ</w:t>
      </w:r>
    </w:p>
    <w:p w14:paraId="66F975C3" w14:textId="77777777" w:rsidR="00030D51" w:rsidRDefault="00030D51" w:rsidP="00E811ED">
      <w:pPr>
        <w:pStyle w:val="a7"/>
        <w:ind w:left="6804"/>
      </w:pPr>
    </w:p>
    <w:p w14:paraId="0B27AAC3" w14:textId="77777777" w:rsidR="00030D51" w:rsidRDefault="00030D51" w:rsidP="00E811ED">
      <w:pPr>
        <w:pStyle w:val="a7"/>
        <w:ind w:left="6804"/>
      </w:pPr>
    </w:p>
    <w:p w14:paraId="0BCEA40E" w14:textId="77777777" w:rsidR="00030D51" w:rsidRDefault="00030D51" w:rsidP="00E811ED">
      <w:pPr>
        <w:pStyle w:val="a7"/>
        <w:ind w:left="6804"/>
      </w:pPr>
    </w:p>
    <w:p w14:paraId="11785CD2" w14:textId="77777777" w:rsidR="00030D51" w:rsidRDefault="00030D51" w:rsidP="00E811ED">
      <w:pPr>
        <w:pStyle w:val="a7"/>
        <w:ind w:left="6804"/>
      </w:pPr>
    </w:p>
    <w:p w14:paraId="518D8C73" w14:textId="77777777" w:rsidR="00030D51" w:rsidRDefault="00030D51" w:rsidP="00E811ED">
      <w:pPr>
        <w:pStyle w:val="a7"/>
        <w:ind w:left="6804"/>
      </w:pPr>
    </w:p>
    <w:p w14:paraId="3E51FF67" w14:textId="77777777" w:rsidR="00030D51" w:rsidRDefault="00030D51" w:rsidP="00E811ED">
      <w:pPr>
        <w:pStyle w:val="a7"/>
        <w:ind w:left="6804"/>
      </w:pPr>
    </w:p>
    <w:p w14:paraId="6ABFF446" w14:textId="77777777" w:rsidR="00030D51" w:rsidRDefault="00030D51" w:rsidP="00E811ED">
      <w:pPr>
        <w:pStyle w:val="a7"/>
        <w:ind w:left="6804"/>
      </w:pPr>
    </w:p>
    <w:p w14:paraId="610B03CF" w14:textId="77777777" w:rsidR="00030D51" w:rsidRDefault="00030D51" w:rsidP="00E811ED">
      <w:pPr>
        <w:pStyle w:val="a7"/>
        <w:ind w:left="6804"/>
      </w:pPr>
    </w:p>
    <w:p w14:paraId="7E9E08FE" w14:textId="77777777" w:rsidR="00030D51" w:rsidRDefault="00030D51" w:rsidP="00E811ED">
      <w:pPr>
        <w:pStyle w:val="a7"/>
        <w:ind w:left="6804"/>
      </w:pPr>
    </w:p>
    <w:p w14:paraId="0FCBEE97" w14:textId="77777777" w:rsidR="00030D51" w:rsidRDefault="00030D51" w:rsidP="00E811ED">
      <w:pPr>
        <w:pStyle w:val="a7"/>
        <w:ind w:left="6804"/>
      </w:pPr>
    </w:p>
    <w:p w14:paraId="1D8CC324" w14:textId="77777777" w:rsidR="00030D51" w:rsidRDefault="00030D51" w:rsidP="00E811ED">
      <w:pPr>
        <w:pStyle w:val="a7"/>
        <w:ind w:left="6804"/>
      </w:pPr>
    </w:p>
    <w:p w14:paraId="3C26FCF7" w14:textId="77777777" w:rsidR="00030D51" w:rsidRDefault="00030D51" w:rsidP="00E811ED">
      <w:pPr>
        <w:pStyle w:val="a7"/>
        <w:ind w:left="6804"/>
      </w:pPr>
    </w:p>
    <w:p w14:paraId="3EC3751C" w14:textId="77777777" w:rsidR="00030D51" w:rsidRDefault="00030D51" w:rsidP="00E811ED">
      <w:pPr>
        <w:pStyle w:val="a7"/>
        <w:ind w:left="6804"/>
      </w:pPr>
    </w:p>
    <w:p w14:paraId="6B7083CB" w14:textId="77777777" w:rsidR="00030D51" w:rsidRDefault="00030D51" w:rsidP="00E811ED">
      <w:pPr>
        <w:pStyle w:val="a7"/>
        <w:ind w:left="6804"/>
      </w:pPr>
    </w:p>
    <w:p w14:paraId="567CEDAB" w14:textId="77777777" w:rsidR="00030D51" w:rsidRDefault="00030D51" w:rsidP="00E811ED">
      <w:pPr>
        <w:pStyle w:val="a7"/>
        <w:ind w:left="6804"/>
      </w:pPr>
    </w:p>
    <w:p w14:paraId="11B69AC1" w14:textId="77777777" w:rsidR="00030D51" w:rsidRDefault="00030D51" w:rsidP="00E811ED">
      <w:pPr>
        <w:pStyle w:val="a7"/>
        <w:ind w:left="6804"/>
      </w:pPr>
    </w:p>
    <w:p w14:paraId="255BAB97" w14:textId="77777777" w:rsidR="00E73AFF" w:rsidRDefault="00E73AFF" w:rsidP="00E811ED">
      <w:pPr>
        <w:pStyle w:val="a7"/>
        <w:ind w:left="6804"/>
      </w:pPr>
    </w:p>
    <w:p w14:paraId="48D292A7" w14:textId="77777777" w:rsidR="00E73AFF" w:rsidRDefault="00E73AFF" w:rsidP="00E811ED">
      <w:pPr>
        <w:pStyle w:val="a7"/>
        <w:ind w:left="6804"/>
      </w:pPr>
    </w:p>
    <w:p w14:paraId="5150DF7E" w14:textId="77777777" w:rsidR="00E73AFF" w:rsidRDefault="00E73AFF" w:rsidP="00E811ED">
      <w:pPr>
        <w:pStyle w:val="a7"/>
        <w:ind w:left="6804"/>
      </w:pPr>
    </w:p>
    <w:p w14:paraId="269AC1E9" w14:textId="77777777" w:rsidR="00E73AFF" w:rsidRDefault="00E73AFF" w:rsidP="00E811ED">
      <w:pPr>
        <w:pStyle w:val="a7"/>
        <w:ind w:left="6804"/>
      </w:pPr>
    </w:p>
    <w:p w14:paraId="1A0DD905" w14:textId="77777777" w:rsidR="00E73AFF" w:rsidRDefault="00E73AFF" w:rsidP="00E811ED">
      <w:pPr>
        <w:pStyle w:val="a7"/>
        <w:ind w:left="6804"/>
      </w:pPr>
    </w:p>
    <w:p w14:paraId="204B5256" w14:textId="77777777" w:rsidR="00E73AFF" w:rsidRDefault="00E73AFF" w:rsidP="00E811ED">
      <w:pPr>
        <w:pStyle w:val="a7"/>
        <w:ind w:left="6804"/>
      </w:pPr>
    </w:p>
    <w:p w14:paraId="04A26598" w14:textId="77777777" w:rsidR="00E73AFF" w:rsidRDefault="00E73AFF" w:rsidP="00E811ED">
      <w:pPr>
        <w:pStyle w:val="a7"/>
        <w:ind w:left="6804"/>
      </w:pPr>
    </w:p>
    <w:p w14:paraId="65543526" w14:textId="77777777" w:rsidR="00253A94" w:rsidRDefault="00253A94" w:rsidP="00E811ED">
      <w:pPr>
        <w:pStyle w:val="a7"/>
        <w:ind w:left="6804"/>
      </w:pPr>
    </w:p>
    <w:p w14:paraId="76C2A79C" w14:textId="77777777" w:rsidR="00253A94" w:rsidRDefault="00253A94" w:rsidP="00E811ED">
      <w:pPr>
        <w:pStyle w:val="a7"/>
        <w:ind w:left="6804"/>
      </w:pPr>
    </w:p>
    <w:p w14:paraId="6AB422E5" w14:textId="77777777" w:rsidR="00253A94" w:rsidRDefault="00253A94" w:rsidP="00E811ED">
      <w:pPr>
        <w:pStyle w:val="a7"/>
        <w:ind w:left="6804"/>
      </w:pPr>
    </w:p>
    <w:p w14:paraId="22C9FFA7" w14:textId="77777777" w:rsidR="00253A94" w:rsidRDefault="00253A94" w:rsidP="00E811ED">
      <w:pPr>
        <w:pStyle w:val="a7"/>
        <w:ind w:left="6804"/>
      </w:pPr>
    </w:p>
    <w:p w14:paraId="455BB94F" w14:textId="77777777" w:rsidR="00253A94" w:rsidRDefault="00253A94" w:rsidP="00E811ED">
      <w:pPr>
        <w:pStyle w:val="a7"/>
        <w:ind w:left="6804"/>
      </w:pPr>
    </w:p>
    <w:p w14:paraId="52DAF965" w14:textId="77777777" w:rsidR="00253A94" w:rsidRDefault="00253A94" w:rsidP="00E811ED">
      <w:pPr>
        <w:pStyle w:val="a7"/>
        <w:ind w:left="6804"/>
      </w:pPr>
    </w:p>
    <w:p w14:paraId="1D9B1BDF" w14:textId="77777777" w:rsidR="00253A94" w:rsidRDefault="00253A94" w:rsidP="00E811ED">
      <w:pPr>
        <w:pStyle w:val="a7"/>
        <w:ind w:left="6804"/>
      </w:pPr>
    </w:p>
    <w:p w14:paraId="39876C08" w14:textId="77777777" w:rsidR="00253A94" w:rsidRDefault="00253A94" w:rsidP="00E811ED">
      <w:pPr>
        <w:pStyle w:val="a7"/>
        <w:ind w:left="6804"/>
      </w:pPr>
    </w:p>
    <w:p w14:paraId="3EB41DB7" w14:textId="77777777" w:rsidR="00253A94" w:rsidRDefault="00253A94" w:rsidP="00E811ED">
      <w:pPr>
        <w:pStyle w:val="a7"/>
        <w:ind w:left="6804"/>
      </w:pPr>
    </w:p>
    <w:p w14:paraId="4A1D9808" w14:textId="77777777" w:rsidR="00253A94" w:rsidRDefault="00253A94" w:rsidP="00E811ED">
      <w:pPr>
        <w:pStyle w:val="a7"/>
        <w:ind w:left="6804"/>
      </w:pPr>
    </w:p>
    <w:p w14:paraId="77242932" w14:textId="77777777" w:rsidR="00253A94" w:rsidRDefault="00253A94" w:rsidP="00E811ED">
      <w:pPr>
        <w:pStyle w:val="a7"/>
        <w:ind w:left="6804"/>
      </w:pPr>
    </w:p>
    <w:bookmarkEnd w:id="5"/>
    <w:bookmarkEnd w:id="6"/>
    <w:p w14:paraId="66692FF0" w14:textId="77777777" w:rsidR="00363F9B" w:rsidRDefault="00363F9B" w:rsidP="0069730C">
      <w:pPr>
        <w:widowControl w:val="0"/>
        <w:spacing w:after="0" w:line="240" w:lineRule="auto"/>
        <w:ind w:right="113"/>
        <w:jc w:val="left"/>
        <w:rPr>
          <w:color w:val="000000"/>
          <w:sz w:val="24"/>
          <w:szCs w:val="24"/>
          <w:lang w:eastAsia="uk-UA" w:bidi="uk-UA"/>
        </w:rPr>
      </w:pPr>
    </w:p>
    <w:p w14:paraId="09F92319" w14:textId="77777777" w:rsidR="0069730C" w:rsidRDefault="0069730C">
      <w:pPr>
        <w:spacing w:after="200" w:line="276" w:lineRule="auto"/>
        <w:jc w:val="left"/>
        <w:rPr>
          <w:color w:val="000000"/>
          <w:sz w:val="24"/>
          <w:szCs w:val="24"/>
          <w:lang w:eastAsia="uk-UA" w:bidi="uk-UA"/>
        </w:rPr>
      </w:pPr>
      <w:r>
        <w:rPr>
          <w:color w:val="000000"/>
          <w:sz w:val="24"/>
          <w:szCs w:val="24"/>
          <w:lang w:eastAsia="uk-UA" w:bidi="uk-UA"/>
        </w:rPr>
        <w:br w:type="page"/>
      </w:r>
    </w:p>
    <w:p w14:paraId="5E642236" w14:textId="3E778369" w:rsidR="00DC219F" w:rsidRPr="00F61908" w:rsidRDefault="00DC219F" w:rsidP="00DC219F">
      <w:pPr>
        <w:widowControl w:val="0"/>
        <w:spacing w:after="0" w:line="240" w:lineRule="auto"/>
        <w:ind w:right="113" w:firstLine="5812"/>
        <w:jc w:val="left"/>
        <w:rPr>
          <w:color w:val="000000"/>
          <w:sz w:val="24"/>
          <w:szCs w:val="24"/>
          <w:lang w:eastAsia="uk-UA" w:bidi="uk-UA"/>
        </w:rPr>
      </w:pPr>
      <w:r w:rsidRPr="00F61908">
        <w:rPr>
          <w:color w:val="000000"/>
          <w:sz w:val="24"/>
          <w:szCs w:val="24"/>
          <w:lang w:eastAsia="uk-UA" w:bidi="uk-UA"/>
        </w:rPr>
        <w:lastRenderedPageBreak/>
        <w:t xml:space="preserve">Додаток </w:t>
      </w:r>
    </w:p>
    <w:p w14:paraId="42816AA0" w14:textId="77777777" w:rsidR="00DC219F" w:rsidRPr="00F61908" w:rsidRDefault="00DC219F" w:rsidP="00DC219F">
      <w:pPr>
        <w:suppressAutoHyphens/>
        <w:spacing w:after="0" w:line="240" w:lineRule="auto"/>
        <w:ind w:left="4820" w:firstLine="992"/>
        <w:jc w:val="left"/>
        <w:rPr>
          <w:sz w:val="24"/>
          <w:szCs w:val="24"/>
          <w:lang w:eastAsia="ru-RU"/>
        </w:rPr>
      </w:pPr>
      <w:r w:rsidRPr="00F61908">
        <w:rPr>
          <w:sz w:val="24"/>
          <w:szCs w:val="24"/>
          <w:lang w:eastAsia="ru-RU"/>
        </w:rPr>
        <w:t xml:space="preserve">до рішення сесії </w:t>
      </w:r>
    </w:p>
    <w:p w14:paraId="79E4635F" w14:textId="77777777" w:rsidR="00DC219F" w:rsidRPr="00F61908" w:rsidRDefault="00DC219F" w:rsidP="00DC219F">
      <w:pPr>
        <w:suppressAutoHyphens/>
        <w:spacing w:after="0" w:line="240" w:lineRule="auto"/>
        <w:ind w:left="4820" w:firstLine="992"/>
        <w:jc w:val="left"/>
        <w:rPr>
          <w:sz w:val="24"/>
          <w:szCs w:val="24"/>
          <w:lang w:eastAsia="ru-RU"/>
        </w:rPr>
      </w:pPr>
      <w:r w:rsidRPr="00F61908">
        <w:rPr>
          <w:sz w:val="24"/>
          <w:szCs w:val="24"/>
          <w:lang w:eastAsia="ru-RU"/>
        </w:rPr>
        <w:t xml:space="preserve">Фонтанської сільської ради </w:t>
      </w:r>
    </w:p>
    <w:p w14:paraId="2F187150" w14:textId="5E40A6B8" w:rsidR="00DC219F" w:rsidRPr="0069730C" w:rsidRDefault="0069730C" w:rsidP="0069730C">
      <w:pPr>
        <w:spacing w:after="0" w:line="240" w:lineRule="auto"/>
        <w:ind w:firstLine="5103"/>
        <w:jc w:val="center"/>
        <w:rPr>
          <w:b/>
          <w:sz w:val="44"/>
          <w:szCs w:val="44"/>
        </w:rPr>
      </w:pPr>
      <w:r w:rsidRPr="0069730C">
        <w:rPr>
          <w:sz w:val="24"/>
          <w:szCs w:val="24"/>
        </w:rPr>
        <w:t>від 19.01.2026. № 364</w:t>
      </w:r>
      <w:r>
        <w:rPr>
          <w:sz w:val="24"/>
          <w:szCs w:val="24"/>
        </w:rPr>
        <w:t>9</w:t>
      </w:r>
      <w:r w:rsidRPr="0069730C">
        <w:rPr>
          <w:sz w:val="24"/>
          <w:szCs w:val="24"/>
        </w:rPr>
        <w:t>-УІІІ</w:t>
      </w:r>
    </w:p>
    <w:p w14:paraId="57BFD597" w14:textId="77777777" w:rsidR="00DC219F" w:rsidRPr="00E811ED" w:rsidRDefault="00DC219F" w:rsidP="00DC219F">
      <w:pPr>
        <w:spacing w:after="0" w:line="240" w:lineRule="auto"/>
        <w:jc w:val="center"/>
        <w:rPr>
          <w:b/>
          <w:szCs w:val="28"/>
        </w:rPr>
      </w:pPr>
      <w:r w:rsidRPr="00E811ED">
        <w:rPr>
          <w:b/>
          <w:szCs w:val="28"/>
        </w:rPr>
        <w:t>Штатний розпис, структура чисельності та розмір посадових окладів</w:t>
      </w:r>
    </w:p>
    <w:p w14:paraId="7571DF4A" w14:textId="77777777" w:rsidR="00DC219F" w:rsidRDefault="00DC219F" w:rsidP="00DC219F">
      <w:pPr>
        <w:spacing w:after="0" w:line="240" w:lineRule="auto"/>
        <w:jc w:val="center"/>
        <w:rPr>
          <w:b/>
          <w:bCs/>
          <w:szCs w:val="28"/>
        </w:rPr>
      </w:pPr>
      <w:r>
        <w:rPr>
          <w:b/>
          <w:szCs w:val="28"/>
        </w:rPr>
        <w:t xml:space="preserve">посадових осіб </w:t>
      </w:r>
      <w:r w:rsidRPr="00E811ED">
        <w:rPr>
          <w:b/>
          <w:bCs/>
          <w:szCs w:val="28"/>
        </w:rPr>
        <w:t>Управління освіти</w:t>
      </w:r>
      <w:r>
        <w:rPr>
          <w:b/>
          <w:bCs/>
          <w:szCs w:val="28"/>
        </w:rPr>
        <w:t>, культури, молоді. туризму та спорту</w:t>
      </w:r>
      <w:r w:rsidRPr="00E811ED">
        <w:rPr>
          <w:b/>
          <w:bCs/>
          <w:szCs w:val="28"/>
        </w:rPr>
        <w:t xml:space="preserve"> Фонтанської сільської ради</w:t>
      </w:r>
      <w:r>
        <w:rPr>
          <w:b/>
          <w:bCs/>
          <w:szCs w:val="28"/>
        </w:rPr>
        <w:t xml:space="preserve"> </w:t>
      </w:r>
      <w:r w:rsidRPr="00E811ED">
        <w:rPr>
          <w:b/>
          <w:bCs/>
          <w:szCs w:val="28"/>
        </w:rPr>
        <w:t xml:space="preserve">Одеського району Одеської області </w:t>
      </w:r>
    </w:p>
    <w:p w14:paraId="2C900721" w14:textId="77777777" w:rsidR="00DC219F" w:rsidRPr="00B900EA" w:rsidRDefault="00DC219F" w:rsidP="00DC219F">
      <w:pPr>
        <w:spacing w:after="0" w:line="240" w:lineRule="auto"/>
        <w:jc w:val="center"/>
        <w:rPr>
          <w:b/>
          <w:bCs/>
          <w:szCs w:val="28"/>
        </w:rPr>
      </w:pPr>
    </w:p>
    <w:tbl>
      <w:tblPr>
        <w:tblW w:w="9782" w:type="dxa"/>
        <w:tblInd w:w="-289" w:type="dxa"/>
        <w:tblLayout w:type="fixed"/>
        <w:tblLook w:val="04A0" w:firstRow="1" w:lastRow="0" w:firstColumn="1" w:lastColumn="0" w:noHBand="0" w:noVBand="1"/>
      </w:tblPr>
      <w:tblGrid>
        <w:gridCol w:w="568"/>
        <w:gridCol w:w="2977"/>
        <w:gridCol w:w="1559"/>
        <w:gridCol w:w="1134"/>
        <w:gridCol w:w="1559"/>
        <w:gridCol w:w="1985"/>
      </w:tblGrid>
      <w:tr w:rsidR="000E2993" w:rsidRPr="00C55687" w14:paraId="527AB5F9" w14:textId="7774C446" w:rsidTr="000E2993">
        <w:trPr>
          <w:trHeight w:val="1117"/>
        </w:trPr>
        <w:tc>
          <w:tcPr>
            <w:tcW w:w="568" w:type="dxa"/>
            <w:tcBorders>
              <w:top w:val="single" w:sz="4" w:space="0" w:color="auto"/>
              <w:left w:val="single" w:sz="4" w:space="0" w:color="auto"/>
              <w:bottom w:val="single" w:sz="4" w:space="0" w:color="000000"/>
              <w:right w:val="single" w:sz="4" w:space="0" w:color="auto"/>
            </w:tcBorders>
            <w:vAlign w:val="center"/>
            <w:hideMark/>
          </w:tcPr>
          <w:p w14:paraId="2C6E5089" w14:textId="77777777" w:rsidR="000E2993" w:rsidRPr="00C55687" w:rsidRDefault="000E2993" w:rsidP="002F2A39">
            <w:pPr>
              <w:spacing w:after="0" w:line="240" w:lineRule="auto"/>
              <w:jc w:val="center"/>
              <w:rPr>
                <w:sz w:val="24"/>
                <w:szCs w:val="24"/>
                <w:lang w:eastAsia="uk-UA"/>
              </w:rPr>
            </w:pPr>
            <w:r w:rsidRPr="00C55687">
              <w:rPr>
                <w:sz w:val="24"/>
                <w:szCs w:val="24"/>
              </w:rPr>
              <w:t>№ п/п</w:t>
            </w:r>
          </w:p>
        </w:tc>
        <w:tc>
          <w:tcPr>
            <w:tcW w:w="2977" w:type="dxa"/>
            <w:tcBorders>
              <w:top w:val="single" w:sz="4" w:space="0" w:color="auto"/>
              <w:left w:val="single" w:sz="4" w:space="0" w:color="auto"/>
              <w:bottom w:val="single" w:sz="4" w:space="0" w:color="000000"/>
              <w:right w:val="single" w:sz="4" w:space="0" w:color="auto"/>
            </w:tcBorders>
            <w:vAlign w:val="center"/>
            <w:hideMark/>
          </w:tcPr>
          <w:p w14:paraId="1F145F8E" w14:textId="77777777" w:rsidR="000E2993" w:rsidRPr="00C55687" w:rsidRDefault="000E2993" w:rsidP="002F2A39">
            <w:pPr>
              <w:spacing w:after="0" w:line="240" w:lineRule="auto"/>
              <w:jc w:val="center"/>
              <w:rPr>
                <w:sz w:val="24"/>
                <w:szCs w:val="24"/>
              </w:rPr>
            </w:pPr>
            <w:r w:rsidRPr="00C55687">
              <w:rPr>
                <w:sz w:val="24"/>
                <w:szCs w:val="24"/>
              </w:rPr>
              <w:t>Назва посад</w:t>
            </w:r>
          </w:p>
        </w:tc>
        <w:tc>
          <w:tcPr>
            <w:tcW w:w="1559" w:type="dxa"/>
            <w:tcBorders>
              <w:top w:val="single" w:sz="4" w:space="0" w:color="auto"/>
              <w:left w:val="single" w:sz="4" w:space="0" w:color="auto"/>
              <w:bottom w:val="single" w:sz="4" w:space="0" w:color="000000"/>
              <w:right w:val="single" w:sz="4" w:space="0" w:color="auto"/>
            </w:tcBorders>
            <w:vAlign w:val="center"/>
            <w:hideMark/>
          </w:tcPr>
          <w:p w14:paraId="6BA27E82" w14:textId="77777777" w:rsidR="000E2993" w:rsidRPr="00C55687" w:rsidRDefault="000E2993" w:rsidP="002F2A39">
            <w:pPr>
              <w:spacing w:after="0" w:line="240" w:lineRule="auto"/>
              <w:jc w:val="center"/>
              <w:rPr>
                <w:sz w:val="24"/>
                <w:szCs w:val="24"/>
              </w:rPr>
            </w:pPr>
            <w:r w:rsidRPr="00C55687">
              <w:rPr>
                <w:sz w:val="24"/>
                <w:szCs w:val="24"/>
              </w:rPr>
              <w:t>Кількість</w:t>
            </w:r>
            <w:r>
              <w:rPr>
                <w:sz w:val="24"/>
                <w:szCs w:val="24"/>
              </w:rPr>
              <w:t xml:space="preserve"> штатних одиниць</w:t>
            </w:r>
          </w:p>
        </w:tc>
        <w:tc>
          <w:tcPr>
            <w:tcW w:w="1134" w:type="dxa"/>
            <w:tcBorders>
              <w:top w:val="single" w:sz="4" w:space="0" w:color="auto"/>
              <w:left w:val="single" w:sz="4" w:space="0" w:color="auto"/>
              <w:bottom w:val="single" w:sz="4" w:space="0" w:color="000000"/>
              <w:right w:val="single" w:sz="4" w:space="0" w:color="auto"/>
            </w:tcBorders>
            <w:vAlign w:val="center"/>
            <w:hideMark/>
          </w:tcPr>
          <w:p w14:paraId="53DC3CB5" w14:textId="18844BDC" w:rsidR="000E2993" w:rsidRPr="00C55687" w:rsidRDefault="000E2993" w:rsidP="002F2A39">
            <w:pPr>
              <w:spacing w:after="0" w:line="240" w:lineRule="auto"/>
              <w:jc w:val="center"/>
              <w:rPr>
                <w:sz w:val="24"/>
                <w:szCs w:val="24"/>
              </w:rPr>
            </w:pPr>
            <w:r>
              <w:rPr>
                <w:sz w:val="24"/>
                <w:szCs w:val="24"/>
              </w:rPr>
              <w:t>Р</w:t>
            </w:r>
            <w:r>
              <w:rPr>
                <w:vanish/>
                <w:sz w:val="24"/>
                <w:szCs w:val="24"/>
              </w:rPr>
              <w:t>Р</w:t>
            </w:r>
            <w:r>
              <w:rPr>
                <w:sz w:val="24"/>
                <w:szCs w:val="24"/>
              </w:rPr>
              <w:t>анг</w:t>
            </w:r>
          </w:p>
        </w:tc>
        <w:tc>
          <w:tcPr>
            <w:tcW w:w="1559" w:type="dxa"/>
            <w:tcBorders>
              <w:top w:val="single" w:sz="4" w:space="0" w:color="auto"/>
              <w:left w:val="single" w:sz="4" w:space="0" w:color="auto"/>
              <w:bottom w:val="single" w:sz="4" w:space="0" w:color="000000"/>
              <w:right w:val="single" w:sz="4" w:space="0" w:color="auto"/>
            </w:tcBorders>
            <w:vAlign w:val="center"/>
            <w:hideMark/>
          </w:tcPr>
          <w:p w14:paraId="4311D2C8" w14:textId="77777777" w:rsidR="000E2993" w:rsidRDefault="000E2993" w:rsidP="002F2A39">
            <w:pPr>
              <w:spacing w:after="0" w:line="240" w:lineRule="auto"/>
              <w:jc w:val="center"/>
              <w:rPr>
                <w:sz w:val="24"/>
                <w:szCs w:val="24"/>
              </w:rPr>
            </w:pPr>
            <w:r w:rsidRPr="00C55687">
              <w:rPr>
                <w:sz w:val="24"/>
                <w:szCs w:val="24"/>
              </w:rPr>
              <w:t>Посадовий оклад</w:t>
            </w:r>
          </w:p>
          <w:p w14:paraId="1DD01322" w14:textId="77777777" w:rsidR="000E2993" w:rsidRPr="00C55687" w:rsidRDefault="000E2993" w:rsidP="002F2A39">
            <w:pPr>
              <w:spacing w:after="0" w:line="240" w:lineRule="auto"/>
              <w:jc w:val="center"/>
              <w:rPr>
                <w:sz w:val="24"/>
                <w:szCs w:val="24"/>
              </w:rPr>
            </w:pPr>
          </w:p>
        </w:tc>
        <w:tc>
          <w:tcPr>
            <w:tcW w:w="1985" w:type="dxa"/>
            <w:tcBorders>
              <w:top w:val="single" w:sz="4" w:space="0" w:color="auto"/>
              <w:left w:val="single" w:sz="4" w:space="0" w:color="auto"/>
              <w:bottom w:val="single" w:sz="4" w:space="0" w:color="000000"/>
              <w:right w:val="single" w:sz="4" w:space="0" w:color="auto"/>
            </w:tcBorders>
          </w:tcPr>
          <w:p w14:paraId="559AA857" w14:textId="4FF6BEC1" w:rsidR="000E2993" w:rsidRPr="00C55687" w:rsidRDefault="000E2993" w:rsidP="002F2A39">
            <w:pPr>
              <w:spacing w:after="0" w:line="240" w:lineRule="auto"/>
              <w:jc w:val="center"/>
              <w:rPr>
                <w:sz w:val="24"/>
                <w:szCs w:val="24"/>
              </w:rPr>
            </w:pPr>
            <w:r>
              <w:rPr>
                <w:sz w:val="24"/>
                <w:szCs w:val="24"/>
              </w:rPr>
              <w:t>Фонд заробітної плати по посадовим окладам</w:t>
            </w:r>
          </w:p>
        </w:tc>
      </w:tr>
      <w:tr w:rsidR="000E2993" w:rsidRPr="005C3F39" w14:paraId="74A6456F" w14:textId="2938F5A3" w:rsidTr="000E2993">
        <w:trPr>
          <w:trHeight w:val="394"/>
        </w:trPr>
        <w:tc>
          <w:tcPr>
            <w:tcW w:w="568" w:type="dxa"/>
            <w:tcBorders>
              <w:top w:val="nil"/>
              <w:left w:val="single" w:sz="4" w:space="0" w:color="auto"/>
              <w:bottom w:val="single" w:sz="4" w:space="0" w:color="auto"/>
              <w:right w:val="nil"/>
            </w:tcBorders>
            <w:vAlign w:val="center"/>
          </w:tcPr>
          <w:p w14:paraId="48A3FB41" w14:textId="77777777" w:rsidR="000E2993" w:rsidRPr="00F75481" w:rsidRDefault="000E2993" w:rsidP="002F2A39">
            <w:pPr>
              <w:spacing w:after="0" w:line="240" w:lineRule="auto"/>
              <w:jc w:val="center"/>
              <w:rPr>
                <w:sz w:val="24"/>
                <w:szCs w:val="24"/>
              </w:rPr>
            </w:pPr>
          </w:p>
        </w:tc>
        <w:tc>
          <w:tcPr>
            <w:tcW w:w="2977" w:type="dxa"/>
            <w:tcBorders>
              <w:top w:val="nil"/>
              <w:left w:val="single" w:sz="4" w:space="0" w:color="auto"/>
              <w:bottom w:val="single" w:sz="4" w:space="0" w:color="auto"/>
              <w:right w:val="single" w:sz="4" w:space="0" w:color="auto"/>
            </w:tcBorders>
            <w:vAlign w:val="center"/>
          </w:tcPr>
          <w:p w14:paraId="55EAD8BC" w14:textId="77777777" w:rsidR="000E2993" w:rsidRPr="00F75481" w:rsidRDefault="000E2993" w:rsidP="002F2A39">
            <w:pPr>
              <w:spacing w:after="0" w:line="240" w:lineRule="auto"/>
              <w:rPr>
                <w:b/>
                <w:bCs/>
                <w:sz w:val="24"/>
                <w:szCs w:val="24"/>
              </w:rPr>
            </w:pPr>
            <w:r w:rsidRPr="00F75481">
              <w:rPr>
                <w:b/>
                <w:bCs/>
                <w:sz w:val="24"/>
                <w:szCs w:val="24"/>
              </w:rPr>
              <w:t>Начальник Управління освіти, культури, молоді, туризму та спорту</w:t>
            </w:r>
          </w:p>
        </w:tc>
        <w:tc>
          <w:tcPr>
            <w:tcW w:w="1559" w:type="dxa"/>
            <w:tcBorders>
              <w:top w:val="nil"/>
              <w:left w:val="nil"/>
              <w:bottom w:val="single" w:sz="4" w:space="0" w:color="auto"/>
              <w:right w:val="single" w:sz="4" w:space="0" w:color="auto"/>
            </w:tcBorders>
            <w:vAlign w:val="center"/>
          </w:tcPr>
          <w:p w14:paraId="2D898242" w14:textId="77777777" w:rsidR="000E2993" w:rsidRPr="00F75481" w:rsidRDefault="000E2993" w:rsidP="002F2A39">
            <w:pPr>
              <w:spacing w:after="0" w:line="240" w:lineRule="auto"/>
              <w:jc w:val="center"/>
              <w:rPr>
                <w:sz w:val="24"/>
                <w:szCs w:val="24"/>
              </w:rPr>
            </w:pPr>
            <w:r w:rsidRPr="00F75481">
              <w:rPr>
                <w:sz w:val="24"/>
                <w:szCs w:val="24"/>
              </w:rPr>
              <w:t>1</w:t>
            </w:r>
          </w:p>
        </w:tc>
        <w:tc>
          <w:tcPr>
            <w:tcW w:w="1134" w:type="dxa"/>
            <w:tcBorders>
              <w:top w:val="nil"/>
              <w:left w:val="nil"/>
              <w:bottom w:val="single" w:sz="4" w:space="0" w:color="auto"/>
              <w:right w:val="single" w:sz="4" w:space="0" w:color="auto"/>
            </w:tcBorders>
            <w:vAlign w:val="center"/>
          </w:tcPr>
          <w:p w14:paraId="0F56EF47" w14:textId="77777777" w:rsidR="000E2993" w:rsidRPr="00F75481" w:rsidRDefault="000E2993" w:rsidP="002F2A39">
            <w:pPr>
              <w:spacing w:after="0" w:line="240" w:lineRule="auto"/>
              <w:jc w:val="center"/>
              <w:rPr>
                <w:sz w:val="24"/>
                <w:szCs w:val="24"/>
              </w:rPr>
            </w:pPr>
            <w:r w:rsidRPr="00F75481">
              <w:rPr>
                <w:sz w:val="24"/>
                <w:szCs w:val="24"/>
              </w:rPr>
              <w:t>13</w:t>
            </w:r>
          </w:p>
        </w:tc>
        <w:tc>
          <w:tcPr>
            <w:tcW w:w="1559" w:type="dxa"/>
            <w:tcBorders>
              <w:top w:val="nil"/>
              <w:left w:val="nil"/>
              <w:bottom w:val="single" w:sz="4" w:space="0" w:color="auto"/>
              <w:right w:val="single" w:sz="4" w:space="0" w:color="auto"/>
            </w:tcBorders>
            <w:vAlign w:val="center"/>
          </w:tcPr>
          <w:p w14:paraId="15262D58" w14:textId="61557E3F" w:rsidR="000E2993" w:rsidRPr="00F75481" w:rsidRDefault="000E2993" w:rsidP="002F2A39">
            <w:pPr>
              <w:spacing w:after="0" w:line="240" w:lineRule="auto"/>
              <w:jc w:val="center"/>
              <w:rPr>
                <w:sz w:val="24"/>
                <w:szCs w:val="24"/>
              </w:rPr>
            </w:pPr>
            <w:r w:rsidRPr="00F75481">
              <w:rPr>
                <w:sz w:val="24"/>
                <w:szCs w:val="24"/>
              </w:rPr>
              <w:t>11 </w:t>
            </w:r>
            <w:r w:rsidR="00253A94">
              <w:rPr>
                <w:sz w:val="24"/>
                <w:szCs w:val="24"/>
              </w:rPr>
              <w:t>729</w:t>
            </w:r>
            <w:r w:rsidRPr="00F75481">
              <w:rPr>
                <w:sz w:val="24"/>
                <w:szCs w:val="24"/>
              </w:rPr>
              <w:t>,00</w:t>
            </w:r>
          </w:p>
        </w:tc>
        <w:tc>
          <w:tcPr>
            <w:tcW w:w="1985" w:type="dxa"/>
            <w:tcBorders>
              <w:top w:val="nil"/>
              <w:left w:val="nil"/>
              <w:bottom w:val="single" w:sz="4" w:space="0" w:color="auto"/>
              <w:right w:val="single" w:sz="4" w:space="0" w:color="auto"/>
            </w:tcBorders>
            <w:vAlign w:val="center"/>
          </w:tcPr>
          <w:p w14:paraId="09343480" w14:textId="52B920DF" w:rsidR="000E2993" w:rsidRPr="00F75481" w:rsidRDefault="000E2993" w:rsidP="000E2993">
            <w:pPr>
              <w:spacing w:after="0" w:line="240" w:lineRule="auto"/>
              <w:jc w:val="center"/>
              <w:rPr>
                <w:sz w:val="24"/>
                <w:szCs w:val="24"/>
              </w:rPr>
            </w:pPr>
            <w:r>
              <w:rPr>
                <w:sz w:val="24"/>
                <w:szCs w:val="24"/>
              </w:rPr>
              <w:t>11 </w:t>
            </w:r>
            <w:r w:rsidR="00253A94">
              <w:rPr>
                <w:sz w:val="24"/>
                <w:szCs w:val="24"/>
              </w:rPr>
              <w:t>729</w:t>
            </w:r>
            <w:r>
              <w:rPr>
                <w:sz w:val="24"/>
                <w:szCs w:val="24"/>
              </w:rPr>
              <w:t>,00</w:t>
            </w:r>
          </w:p>
        </w:tc>
      </w:tr>
      <w:tr w:rsidR="000E2993" w:rsidRPr="005C3F39" w14:paraId="1F6150A7" w14:textId="32CED483" w:rsidTr="000E2993">
        <w:trPr>
          <w:trHeight w:val="394"/>
        </w:trPr>
        <w:tc>
          <w:tcPr>
            <w:tcW w:w="568" w:type="dxa"/>
            <w:tcBorders>
              <w:top w:val="nil"/>
              <w:left w:val="single" w:sz="4" w:space="0" w:color="auto"/>
              <w:bottom w:val="single" w:sz="4" w:space="0" w:color="auto"/>
              <w:right w:val="nil"/>
            </w:tcBorders>
            <w:vAlign w:val="center"/>
            <w:hideMark/>
          </w:tcPr>
          <w:p w14:paraId="29C2A392" w14:textId="77777777" w:rsidR="000E2993" w:rsidRPr="00F75481" w:rsidRDefault="000E2993" w:rsidP="002F2A39">
            <w:pPr>
              <w:spacing w:after="0" w:line="240" w:lineRule="auto"/>
              <w:jc w:val="center"/>
              <w:rPr>
                <w:sz w:val="24"/>
                <w:szCs w:val="24"/>
              </w:rPr>
            </w:pPr>
            <w:r w:rsidRPr="00F75481">
              <w:rPr>
                <w:sz w:val="24"/>
                <w:szCs w:val="24"/>
              </w:rPr>
              <w:t> </w:t>
            </w:r>
          </w:p>
        </w:tc>
        <w:tc>
          <w:tcPr>
            <w:tcW w:w="2977" w:type="dxa"/>
            <w:tcBorders>
              <w:top w:val="nil"/>
              <w:left w:val="single" w:sz="4" w:space="0" w:color="auto"/>
              <w:bottom w:val="single" w:sz="4" w:space="0" w:color="auto"/>
              <w:right w:val="single" w:sz="4" w:space="0" w:color="auto"/>
            </w:tcBorders>
            <w:vAlign w:val="center"/>
            <w:hideMark/>
          </w:tcPr>
          <w:p w14:paraId="2B09CF6A" w14:textId="77777777" w:rsidR="000E2993" w:rsidRPr="00F75481" w:rsidRDefault="000E2993" w:rsidP="002F2A39">
            <w:pPr>
              <w:spacing w:after="0" w:line="240" w:lineRule="auto"/>
              <w:rPr>
                <w:b/>
                <w:bCs/>
                <w:sz w:val="24"/>
                <w:szCs w:val="24"/>
              </w:rPr>
            </w:pPr>
            <w:r w:rsidRPr="00F75481">
              <w:rPr>
                <w:b/>
                <w:bCs/>
                <w:sz w:val="24"/>
                <w:szCs w:val="24"/>
              </w:rPr>
              <w:t>Відділ освіти</w:t>
            </w:r>
            <w:r>
              <w:rPr>
                <w:b/>
                <w:bCs/>
                <w:sz w:val="24"/>
                <w:szCs w:val="24"/>
              </w:rPr>
              <w:t xml:space="preserve">, </w:t>
            </w:r>
            <w:r w:rsidRPr="00F75481">
              <w:rPr>
                <w:b/>
                <w:bCs/>
                <w:sz w:val="24"/>
                <w:szCs w:val="24"/>
              </w:rPr>
              <w:t>молоді</w:t>
            </w:r>
            <w:r>
              <w:rPr>
                <w:b/>
                <w:bCs/>
                <w:sz w:val="24"/>
                <w:szCs w:val="24"/>
              </w:rPr>
              <w:t xml:space="preserve"> </w:t>
            </w:r>
            <w:r w:rsidRPr="00F75481">
              <w:rPr>
                <w:b/>
                <w:bCs/>
                <w:sz w:val="24"/>
                <w:szCs w:val="24"/>
              </w:rPr>
              <w:t>та спорту</w:t>
            </w:r>
          </w:p>
        </w:tc>
        <w:tc>
          <w:tcPr>
            <w:tcW w:w="1559" w:type="dxa"/>
            <w:tcBorders>
              <w:top w:val="nil"/>
              <w:left w:val="nil"/>
              <w:bottom w:val="single" w:sz="4" w:space="0" w:color="auto"/>
              <w:right w:val="single" w:sz="4" w:space="0" w:color="auto"/>
            </w:tcBorders>
            <w:vAlign w:val="center"/>
            <w:hideMark/>
          </w:tcPr>
          <w:p w14:paraId="3266D1E7" w14:textId="77777777" w:rsidR="000E2993" w:rsidRPr="00F75481" w:rsidRDefault="000E2993" w:rsidP="002F2A39">
            <w:pPr>
              <w:spacing w:after="0" w:line="240" w:lineRule="auto"/>
              <w:jc w:val="center"/>
              <w:rPr>
                <w:sz w:val="24"/>
                <w:szCs w:val="24"/>
              </w:rPr>
            </w:pPr>
            <w:r w:rsidRPr="00F75481">
              <w:rPr>
                <w:sz w:val="24"/>
                <w:szCs w:val="24"/>
              </w:rPr>
              <w:t> </w:t>
            </w:r>
          </w:p>
        </w:tc>
        <w:tc>
          <w:tcPr>
            <w:tcW w:w="1134" w:type="dxa"/>
            <w:tcBorders>
              <w:top w:val="nil"/>
              <w:left w:val="nil"/>
              <w:bottom w:val="single" w:sz="4" w:space="0" w:color="auto"/>
              <w:right w:val="single" w:sz="4" w:space="0" w:color="auto"/>
            </w:tcBorders>
            <w:vAlign w:val="center"/>
            <w:hideMark/>
          </w:tcPr>
          <w:p w14:paraId="2D8F4DD5" w14:textId="77777777" w:rsidR="000E2993" w:rsidRPr="00F75481" w:rsidRDefault="000E2993" w:rsidP="002F2A39">
            <w:pPr>
              <w:spacing w:after="0" w:line="240" w:lineRule="auto"/>
              <w:jc w:val="center"/>
              <w:rPr>
                <w:sz w:val="24"/>
                <w:szCs w:val="24"/>
              </w:rPr>
            </w:pPr>
            <w:r w:rsidRPr="00F75481">
              <w:rPr>
                <w:sz w:val="24"/>
                <w:szCs w:val="24"/>
              </w:rPr>
              <w:t> </w:t>
            </w:r>
          </w:p>
        </w:tc>
        <w:tc>
          <w:tcPr>
            <w:tcW w:w="1559" w:type="dxa"/>
            <w:tcBorders>
              <w:top w:val="nil"/>
              <w:left w:val="nil"/>
              <w:bottom w:val="single" w:sz="4" w:space="0" w:color="auto"/>
              <w:right w:val="single" w:sz="4" w:space="0" w:color="auto"/>
            </w:tcBorders>
            <w:vAlign w:val="center"/>
            <w:hideMark/>
          </w:tcPr>
          <w:p w14:paraId="6DA99FB8" w14:textId="77777777" w:rsidR="000E2993" w:rsidRPr="00F75481" w:rsidRDefault="000E2993" w:rsidP="002F2A39">
            <w:pPr>
              <w:spacing w:after="0" w:line="240" w:lineRule="auto"/>
              <w:jc w:val="center"/>
              <w:rPr>
                <w:sz w:val="24"/>
                <w:szCs w:val="24"/>
              </w:rPr>
            </w:pPr>
            <w:r w:rsidRPr="00F75481">
              <w:rPr>
                <w:sz w:val="24"/>
                <w:szCs w:val="24"/>
              </w:rPr>
              <w:t> </w:t>
            </w:r>
          </w:p>
        </w:tc>
        <w:tc>
          <w:tcPr>
            <w:tcW w:w="1985" w:type="dxa"/>
            <w:tcBorders>
              <w:top w:val="nil"/>
              <w:left w:val="nil"/>
              <w:bottom w:val="single" w:sz="4" w:space="0" w:color="auto"/>
              <w:right w:val="single" w:sz="4" w:space="0" w:color="auto"/>
            </w:tcBorders>
            <w:vAlign w:val="center"/>
          </w:tcPr>
          <w:p w14:paraId="43BB8067" w14:textId="77777777" w:rsidR="000E2993" w:rsidRPr="00F75481" w:rsidRDefault="000E2993" w:rsidP="000E2993">
            <w:pPr>
              <w:spacing w:after="0" w:line="240" w:lineRule="auto"/>
              <w:jc w:val="center"/>
              <w:rPr>
                <w:sz w:val="24"/>
                <w:szCs w:val="24"/>
              </w:rPr>
            </w:pPr>
          </w:p>
        </w:tc>
      </w:tr>
      <w:tr w:rsidR="000E2993" w:rsidRPr="00C55687" w14:paraId="47A8C76D" w14:textId="0B39CEF5" w:rsidTr="000E2993">
        <w:trPr>
          <w:trHeight w:val="300"/>
        </w:trPr>
        <w:tc>
          <w:tcPr>
            <w:tcW w:w="568" w:type="dxa"/>
            <w:tcBorders>
              <w:top w:val="nil"/>
              <w:left w:val="single" w:sz="4" w:space="0" w:color="auto"/>
              <w:bottom w:val="single" w:sz="4" w:space="0" w:color="auto"/>
              <w:right w:val="nil"/>
            </w:tcBorders>
            <w:vAlign w:val="center"/>
            <w:hideMark/>
          </w:tcPr>
          <w:p w14:paraId="735FE56A" w14:textId="77777777" w:rsidR="000E2993" w:rsidRPr="00784C15" w:rsidRDefault="000E2993" w:rsidP="002F2A39">
            <w:pPr>
              <w:spacing w:after="0" w:line="240" w:lineRule="auto"/>
              <w:jc w:val="center"/>
              <w:rPr>
                <w:sz w:val="24"/>
                <w:szCs w:val="24"/>
              </w:rPr>
            </w:pPr>
            <w:r w:rsidRPr="00784C15">
              <w:rPr>
                <w:sz w:val="24"/>
                <w:szCs w:val="24"/>
              </w:rPr>
              <w:t>1</w:t>
            </w:r>
          </w:p>
        </w:tc>
        <w:tc>
          <w:tcPr>
            <w:tcW w:w="2977" w:type="dxa"/>
            <w:tcBorders>
              <w:top w:val="nil"/>
              <w:left w:val="single" w:sz="4" w:space="0" w:color="auto"/>
              <w:bottom w:val="single" w:sz="4" w:space="0" w:color="auto"/>
              <w:right w:val="single" w:sz="4" w:space="0" w:color="auto"/>
            </w:tcBorders>
            <w:vAlign w:val="center"/>
            <w:hideMark/>
          </w:tcPr>
          <w:p w14:paraId="40F1100A" w14:textId="3DDA4E3D" w:rsidR="000E2993" w:rsidRPr="00784C15" w:rsidRDefault="000E2993" w:rsidP="002F2A39">
            <w:pPr>
              <w:spacing w:after="0" w:line="240" w:lineRule="auto"/>
              <w:rPr>
                <w:sz w:val="24"/>
                <w:szCs w:val="24"/>
              </w:rPr>
            </w:pPr>
            <w:r>
              <w:rPr>
                <w:sz w:val="24"/>
                <w:szCs w:val="24"/>
              </w:rPr>
              <w:t>Н</w:t>
            </w:r>
            <w:r w:rsidRPr="00784C15">
              <w:rPr>
                <w:sz w:val="24"/>
                <w:szCs w:val="24"/>
              </w:rPr>
              <w:t xml:space="preserve">ачальник відділу </w:t>
            </w:r>
          </w:p>
        </w:tc>
        <w:tc>
          <w:tcPr>
            <w:tcW w:w="1559" w:type="dxa"/>
            <w:tcBorders>
              <w:top w:val="nil"/>
              <w:left w:val="nil"/>
              <w:bottom w:val="single" w:sz="4" w:space="0" w:color="auto"/>
              <w:right w:val="single" w:sz="4" w:space="0" w:color="auto"/>
            </w:tcBorders>
            <w:vAlign w:val="center"/>
            <w:hideMark/>
          </w:tcPr>
          <w:p w14:paraId="7B012546" w14:textId="77777777" w:rsidR="000E2993" w:rsidRPr="00784C15" w:rsidRDefault="000E2993" w:rsidP="002F2A39">
            <w:pPr>
              <w:spacing w:after="0" w:line="240" w:lineRule="auto"/>
              <w:jc w:val="center"/>
              <w:rPr>
                <w:sz w:val="24"/>
                <w:szCs w:val="24"/>
              </w:rPr>
            </w:pPr>
            <w:r w:rsidRPr="00784C15">
              <w:rPr>
                <w:sz w:val="24"/>
                <w:szCs w:val="24"/>
              </w:rPr>
              <w:t>1</w:t>
            </w:r>
          </w:p>
        </w:tc>
        <w:tc>
          <w:tcPr>
            <w:tcW w:w="1134" w:type="dxa"/>
            <w:tcBorders>
              <w:top w:val="nil"/>
              <w:left w:val="nil"/>
              <w:bottom w:val="single" w:sz="4" w:space="0" w:color="auto"/>
              <w:right w:val="single" w:sz="4" w:space="0" w:color="auto"/>
            </w:tcBorders>
            <w:vAlign w:val="center"/>
            <w:hideMark/>
          </w:tcPr>
          <w:p w14:paraId="75FFDFDE" w14:textId="77777777" w:rsidR="000E2993" w:rsidRPr="0077231E" w:rsidRDefault="000E2993" w:rsidP="002F2A39">
            <w:pPr>
              <w:spacing w:after="0" w:line="240" w:lineRule="auto"/>
              <w:jc w:val="center"/>
              <w:rPr>
                <w:sz w:val="24"/>
                <w:szCs w:val="24"/>
              </w:rPr>
            </w:pPr>
            <w:r w:rsidRPr="0077231E">
              <w:rPr>
                <w:sz w:val="24"/>
                <w:szCs w:val="24"/>
                <w:lang w:val="en-US"/>
              </w:rPr>
              <w:t>1</w:t>
            </w:r>
            <w:r w:rsidRPr="0077231E">
              <w:rPr>
                <w:sz w:val="24"/>
                <w:szCs w:val="24"/>
              </w:rPr>
              <w:t>1</w:t>
            </w:r>
          </w:p>
        </w:tc>
        <w:tc>
          <w:tcPr>
            <w:tcW w:w="1559" w:type="dxa"/>
            <w:tcBorders>
              <w:top w:val="nil"/>
              <w:left w:val="nil"/>
              <w:bottom w:val="single" w:sz="4" w:space="0" w:color="auto"/>
              <w:right w:val="single" w:sz="4" w:space="0" w:color="auto"/>
            </w:tcBorders>
            <w:vAlign w:val="center"/>
            <w:hideMark/>
          </w:tcPr>
          <w:p w14:paraId="743C4826" w14:textId="77777777" w:rsidR="000E2993" w:rsidRPr="00784C15" w:rsidRDefault="000E2993" w:rsidP="002F2A39">
            <w:pPr>
              <w:spacing w:after="0" w:line="240" w:lineRule="auto"/>
              <w:jc w:val="center"/>
              <w:rPr>
                <w:sz w:val="24"/>
                <w:szCs w:val="24"/>
              </w:rPr>
            </w:pPr>
            <w:r w:rsidRPr="00784C15">
              <w:rPr>
                <w:sz w:val="24"/>
                <w:szCs w:val="24"/>
              </w:rPr>
              <w:t>10 947,00</w:t>
            </w:r>
          </w:p>
        </w:tc>
        <w:tc>
          <w:tcPr>
            <w:tcW w:w="1985" w:type="dxa"/>
            <w:tcBorders>
              <w:top w:val="nil"/>
              <w:left w:val="nil"/>
              <w:bottom w:val="single" w:sz="4" w:space="0" w:color="auto"/>
              <w:right w:val="single" w:sz="4" w:space="0" w:color="auto"/>
            </w:tcBorders>
            <w:vAlign w:val="center"/>
          </w:tcPr>
          <w:p w14:paraId="43C530D2" w14:textId="4E90F34C" w:rsidR="000E2993" w:rsidRPr="00784C15" w:rsidRDefault="000E2993" w:rsidP="000E2993">
            <w:pPr>
              <w:spacing w:after="0" w:line="240" w:lineRule="auto"/>
              <w:jc w:val="center"/>
              <w:rPr>
                <w:sz w:val="24"/>
                <w:szCs w:val="24"/>
              </w:rPr>
            </w:pPr>
            <w:r>
              <w:rPr>
                <w:sz w:val="24"/>
                <w:szCs w:val="24"/>
              </w:rPr>
              <w:t>10 947,00</w:t>
            </w:r>
          </w:p>
        </w:tc>
      </w:tr>
      <w:tr w:rsidR="000E2993" w:rsidRPr="00C55687" w14:paraId="43C80F0B" w14:textId="7EEEBB62" w:rsidTr="000E2993">
        <w:trPr>
          <w:trHeight w:val="300"/>
        </w:trPr>
        <w:tc>
          <w:tcPr>
            <w:tcW w:w="568" w:type="dxa"/>
            <w:tcBorders>
              <w:top w:val="nil"/>
              <w:left w:val="single" w:sz="4" w:space="0" w:color="auto"/>
              <w:bottom w:val="single" w:sz="4" w:space="0" w:color="auto"/>
              <w:right w:val="nil"/>
            </w:tcBorders>
            <w:vAlign w:val="center"/>
            <w:hideMark/>
          </w:tcPr>
          <w:p w14:paraId="30F7708C" w14:textId="77777777" w:rsidR="000E2993" w:rsidRPr="00784C15" w:rsidRDefault="000E2993" w:rsidP="002F2A39">
            <w:pPr>
              <w:spacing w:after="0" w:line="240" w:lineRule="auto"/>
              <w:jc w:val="center"/>
              <w:rPr>
                <w:sz w:val="24"/>
                <w:szCs w:val="24"/>
              </w:rPr>
            </w:pPr>
            <w:r w:rsidRPr="00784C15">
              <w:rPr>
                <w:sz w:val="24"/>
                <w:szCs w:val="24"/>
              </w:rPr>
              <w:t>2</w:t>
            </w:r>
          </w:p>
        </w:tc>
        <w:tc>
          <w:tcPr>
            <w:tcW w:w="2977" w:type="dxa"/>
            <w:tcBorders>
              <w:top w:val="nil"/>
              <w:left w:val="single" w:sz="4" w:space="0" w:color="auto"/>
              <w:bottom w:val="single" w:sz="4" w:space="0" w:color="auto"/>
              <w:right w:val="single" w:sz="4" w:space="0" w:color="auto"/>
            </w:tcBorders>
            <w:vAlign w:val="center"/>
            <w:hideMark/>
          </w:tcPr>
          <w:p w14:paraId="1FA57D6F" w14:textId="77777777" w:rsidR="000E2993" w:rsidRPr="00784C15" w:rsidRDefault="000E2993" w:rsidP="002F2A39">
            <w:pPr>
              <w:spacing w:after="0" w:line="240" w:lineRule="auto"/>
              <w:rPr>
                <w:sz w:val="24"/>
                <w:szCs w:val="24"/>
              </w:rPr>
            </w:pPr>
            <w:r w:rsidRPr="00784C15">
              <w:rPr>
                <w:sz w:val="24"/>
                <w:szCs w:val="24"/>
              </w:rPr>
              <w:t>Головний спеціаліст</w:t>
            </w:r>
          </w:p>
        </w:tc>
        <w:tc>
          <w:tcPr>
            <w:tcW w:w="1559" w:type="dxa"/>
            <w:tcBorders>
              <w:top w:val="nil"/>
              <w:left w:val="nil"/>
              <w:bottom w:val="single" w:sz="4" w:space="0" w:color="auto"/>
              <w:right w:val="single" w:sz="4" w:space="0" w:color="auto"/>
            </w:tcBorders>
            <w:vAlign w:val="center"/>
            <w:hideMark/>
          </w:tcPr>
          <w:p w14:paraId="2AC9C53F" w14:textId="5EED9249" w:rsidR="000E2993" w:rsidRPr="00784C15" w:rsidRDefault="000E2993" w:rsidP="002F2A39">
            <w:pPr>
              <w:spacing w:after="0" w:line="240" w:lineRule="auto"/>
              <w:jc w:val="center"/>
              <w:rPr>
                <w:sz w:val="24"/>
                <w:szCs w:val="24"/>
                <w:lang w:val="ru-RU"/>
              </w:rPr>
            </w:pPr>
            <w:r>
              <w:rPr>
                <w:sz w:val="24"/>
                <w:szCs w:val="24"/>
                <w:lang w:val="ru-RU"/>
              </w:rPr>
              <w:t>4</w:t>
            </w:r>
          </w:p>
        </w:tc>
        <w:tc>
          <w:tcPr>
            <w:tcW w:w="1134" w:type="dxa"/>
            <w:tcBorders>
              <w:top w:val="nil"/>
              <w:left w:val="nil"/>
              <w:bottom w:val="single" w:sz="4" w:space="0" w:color="auto"/>
              <w:right w:val="single" w:sz="4" w:space="0" w:color="auto"/>
            </w:tcBorders>
            <w:vAlign w:val="center"/>
            <w:hideMark/>
          </w:tcPr>
          <w:p w14:paraId="19A0C506" w14:textId="77777777" w:rsidR="000E2993" w:rsidRPr="0077231E" w:rsidRDefault="000E2993" w:rsidP="002F2A39">
            <w:pPr>
              <w:spacing w:after="0" w:line="240" w:lineRule="auto"/>
              <w:jc w:val="center"/>
              <w:rPr>
                <w:sz w:val="24"/>
                <w:szCs w:val="24"/>
              </w:rPr>
            </w:pPr>
            <w:r>
              <w:rPr>
                <w:sz w:val="24"/>
                <w:szCs w:val="24"/>
              </w:rPr>
              <w:t>13</w:t>
            </w:r>
          </w:p>
        </w:tc>
        <w:tc>
          <w:tcPr>
            <w:tcW w:w="1559" w:type="dxa"/>
            <w:tcBorders>
              <w:top w:val="nil"/>
              <w:left w:val="nil"/>
              <w:bottom w:val="single" w:sz="4" w:space="0" w:color="auto"/>
              <w:right w:val="single" w:sz="4" w:space="0" w:color="auto"/>
            </w:tcBorders>
            <w:vAlign w:val="center"/>
            <w:hideMark/>
          </w:tcPr>
          <w:p w14:paraId="47B3476E" w14:textId="77777777" w:rsidR="000E2993" w:rsidRPr="00784C15" w:rsidRDefault="000E2993" w:rsidP="002F2A39">
            <w:pPr>
              <w:spacing w:after="0" w:line="240" w:lineRule="auto"/>
              <w:jc w:val="center"/>
              <w:rPr>
                <w:sz w:val="24"/>
                <w:szCs w:val="24"/>
              </w:rPr>
            </w:pPr>
            <w:r w:rsidRPr="00784C15">
              <w:rPr>
                <w:sz w:val="24"/>
                <w:szCs w:val="24"/>
              </w:rPr>
              <w:t>8 132,00</w:t>
            </w:r>
          </w:p>
        </w:tc>
        <w:tc>
          <w:tcPr>
            <w:tcW w:w="1985" w:type="dxa"/>
            <w:tcBorders>
              <w:top w:val="nil"/>
              <w:left w:val="nil"/>
              <w:bottom w:val="single" w:sz="4" w:space="0" w:color="auto"/>
              <w:right w:val="single" w:sz="4" w:space="0" w:color="auto"/>
            </w:tcBorders>
            <w:vAlign w:val="center"/>
          </w:tcPr>
          <w:p w14:paraId="2797894D" w14:textId="16FCCBAC" w:rsidR="000E2993" w:rsidRPr="00784C15" w:rsidRDefault="000E2993" w:rsidP="000E2993">
            <w:pPr>
              <w:spacing w:after="0" w:line="240" w:lineRule="auto"/>
              <w:jc w:val="center"/>
              <w:rPr>
                <w:sz w:val="24"/>
                <w:szCs w:val="24"/>
              </w:rPr>
            </w:pPr>
            <w:r>
              <w:rPr>
                <w:sz w:val="24"/>
                <w:szCs w:val="24"/>
              </w:rPr>
              <w:t>32 528,00</w:t>
            </w:r>
          </w:p>
        </w:tc>
      </w:tr>
      <w:tr w:rsidR="000E2993" w:rsidRPr="00C55687" w14:paraId="25775563" w14:textId="7B7B1B9F" w:rsidTr="000E2993">
        <w:trPr>
          <w:trHeight w:val="570"/>
        </w:trPr>
        <w:tc>
          <w:tcPr>
            <w:tcW w:w="568" w:type="dxa"/>
            <w:tcBorders>
              <w:top w:val="nil"/>
              <w:left w:val="single" w:sz="4" w:space="0" w:color="auto"/>
              <w:bottom w:val="single" w:sz="4" w:space="0" w:color="auto"/>
              <w:right w:val="nil"/>
            </w:tcBorders>
            <w:vAlign w:val="center"/>
            <w:hideMark/>
          </w:tcPr>
          <w:p w14:paraId="2C6709B0" w14:textId="77777777" w:rsidR="000E2993" w:rsidRPr="00F75481" w:rsidRDefault="000E2993" w:rsidP="002F2A39">
            <w:pPr>
              <w:spacing w:after="0" w:line="240" w:lineRule="auto"/>
              <w:jc w:val="center"/>
              <w:rPr>
                <w:sz w:val="24"/>
                <w:szCs w:val="24"/>
              </w:rPr>
            </w:pPr>
            <w:r w:rsidRPr="00F75481">
              <w:rPr>
                <w:sz w:val="24"/>
                <w:szCs w:val="24"/>
              </w:rPr>
              <w:t> </w:t>
            </w:r>
          </w:p>
        </w:tc>
        <w:tc>
          <w:tcPr>
            <w:tcW w:w="2977" w:type="dxa"/>
            <w:tcBorders>
              <w:top w:val="nil"/>
              <w:left w:val="single" w:sz="4" w:space="0" w:color="auto"/>
              <w:bottom w:val="single" w:sz="4" w:space="0" w:color="auto"/>
              <w:right w:val="single" w:sz="4" w:space="0" w:color="auto"/>
            </w:tcBorders>
            <w:vAlign w:val="center"/>
            <w:hideMark/>
          </w:tcPr>
          <w:p w14:paraId="07EB647B" w14:textId="77777777" w:rsidR="000E2993" w:rsidRPr="00784C15" w:rsidRDefault="000E2993" w:rsidP="002F2A39">
            <w:pPr>
              <w:spacing w:after="0" w:line="240" w:lineRule="auto"/>
              <w:rPr>
                <w:b/>
                <w:bCs/>
                <w:sz w:val="24"/>
                <w:szCs w:val="24"/>
              </w:rPr>
            </w:pPr>
            <w:r w:rsidRPr="00784C15">
              <w:rPr>
                <w:b/>
                <w:bCs/>
                <w:sz w:val="24"/>
                <w:szCs w:val="24"/>
              </w:rPr>
              <w:t>Відділ культури, молоді, туризму та спорту</w:t>
            </w:r>
          </w:p>
        </w:tc>
        <w:tc>
          <w:tcPr>
            <w:tcW w:w="1559" w:type="dxa"/>
            <w:tcBorders>
              <w:top w:val="nil"/>
              <w:left w:val="nil"/>
              <w:bottom w:val="single" w:sz="4" w:space="0" w:color="auto"/>
              <w:right w:val="single" w:sz="4" w:space="0" w:color="auto"/>
            </w:tcBorders>
            <w:vAlign w:val="center"/>
            <w:hideMark/>
          </w:tcPr>
          <w:p w14:paraId="6C7A775B" w14:textId="77777777" w:rsidR="000E2993" w:rsidRPr="00784C15" w:rsidRDefault="000E2993" w:rsidP="002F2A39">
            <w:pPr>
              <w:spacing w:after="0" w:line="240" w:lineRule="auto"/>
              <w:jc w:val="center"/>
              <w:rPr>
                <w:sz w:val="24"/>
                <w:szCs w:val="24"/>
              </w:rPr>
            </w:pPr>
            <w:r w:rsidRPr="00784C15">
              <w:rPr>
                <w:sz w:val="24"/>
                <w:szCs w:val="24"/>
              </w:rPr>
              <w:t> </w:t>
            </w:r>
          </w:p>
        </w:tc>
        <w:tc>
          <w:tcPr>
            <w:tcW w:w="1134" w:type="dxa"/>
            <w:tcBorders>
              <w:top w:val="nil"/>
              <w:left w:val="nil"/>
              <w:bottom w:val="single" w:sz="4" w:space="0" w:color="auto"/>
              <w:right w:val="single" w:sz="4" w:space="0" w:color="auto"/>
            </w:tcBorders>
            <w:vAlign w:val="center"/>
            <w:hideMark/>
          </w:tcPr>
          <w:p w14:paraId="3141D280" w14:textId="77777777" w:rsidR="000E2993" w:rsidRPr="00784C15" w:rsidRDefault="000E2993" w:rsidP="002F2A39">
            <w:pPr>
              <w:spacing w:after="0" w:line="240" w:lineRule="auto"/>
              <w:jc w:val="center"/>
              <w:rPr>
                <w:sz w:val="24"/>
                <w:szCs w:val="24"/>
              </w:rPr>
            </w:pPr>
            <w:r w:rsidRPr="00784C15">
              <w:rPr>
                <w:sz w:val="24"/>
                <w:szCs w:val="24"/>
              </w:rPr>
              <w:t> </w:t>
            </w:r>
          </w:p>
        </w:tc>
        <w:tc>
          <w:tcPr>
            <w:tcW w:w="1559" w:type="dxa"/>
            <w:tcBorders>
              <w:top w:val="nil"/>
              <w:left w:val="nil"/>
              <w:bottom w:val="single" w:sz="4" w:space="0" w:color="auto"/>
              <w:right w:val="single" w:sz="4" w:space="0" w:color="auto"/>
            </w:tcBorders>
            <w:vAlign w:val="center"/>
            <w:hideMark/>
          </w:tcPr>
          <w:p w14:paraId="45353677" w14:textId="77777777" w:rsidR="000E2993" w:rsidRPr="00784C15" w:rsidRDefault="000E2993" w:rsidP="002F2A39">
            <w:pPr>
              <w:spacing w:after="0" w:line="240" w:lineRule="auto"/>
              <w:jc w:val="center"/>
              <w:rPr>
                <w:sz w:val="24"/>
                <w:szCs w:val="24"/>
              </w:rPr>
            </w:pPr>
            <w:r w:rsidRPr="00784C15">
              <w:rPr>
                <w:sz w:val="24"/>
                <w:szCs w:val="24"/>
              </w:rPr>
              <w:t> </w:t>
            </w:r>
          </w:p>
        </w:tc>
        <w:tc>
          <w:tcPr>
            <w:tcW w:w="1985" w:type="dxa"/>
            <w:tcBorders>
              <w:top w:val="nil"/>
              <w:left w:val="nil"/>
              <w:bottom w:val="single" w:sz="4" w:space="0" w:color="auto"/>
              <w:right w:val="single" w:sz="4" w:space="0" w:color="auto"/>
            </w:tcBorders>
            <w:vAlign w:val="center"/>
          </w:tcPr>
          <w:p w14:paraId="3CDF9BFF" w14:textId="77777777" w:rsidR="000E2993" w:rsidRPr="00784C15" w:rsidRDefault="000E2993" w:rsidP="000E2993">
            <w:pPr>
              <w:spacing w:after="0" w:line="240" w:lineRule="auto"/>
              <w:jc w:val="center"/>
              <w:rPr>
                <w:sz w:val="24"/>
                <w:szCs w:val="24"/>
              </w:rPr>
            </w:pPr>
          </w:p>
        </w:tc>
      </w:tr>
      <w:tr w:rsidR="000E2993" w:rsidRPr="00C55687" w14:paraId="71B7EA30" w14:textId="69705B94" w:rsidTr="000E2993">
        <w:trPr>
          <w:trHeight w:val="197"/>
        </w:trPr>
        <w:tc>
          <w:tcPr>
            <w:tcW w:w="568" w:type="dxa"/>
            <w:tcBorders>
              <w:top w:val="nil"/>
              <w:left w:val="single" w:sz="4" w:space="0" w:color="auto"/>
              <w:bottom w:val="single" w:sz="4" w:space="0" w:color="auto"/>
              <w:right w:val="nil"/>
            </w:tcBorders>
            <w:hideMark/>
          </w:tcPr>
          <w:p w14:paraId="6E138EDA" w14:textId="77777777" w:rsidR="000E2993" w:rsidRPr="00F75481" w:rsidRDefault="000E2993" w:rsidP="002F2A39">
            <w:pPr>
              <w:spacing w:after="0" w:line="240" w:lineRule="auto"/>
              <w:rPr>
                <w:sz w:val="24"/>
                <w:szCs w:val="24"/>
              </w:rPr>
            </w:pPr>
            <w:r w:rsidRPr="00F75481">
              <w:rPr>
                <w:sz w:val="24"/>
                <w:szCs w:val="24"/>
              </w:rPr>
              <w:t>1</w:t>
            </w:r>
          </w:p>
        </w:tc>
        <w:tc>
          <w:tcPr>
            <w:tcW w:w="2977" w:type="dxa"/>
            <w:tcBorders>
              <w:top w:val="nil"/>
              <w:left w:val="single" w:sz="4" w:space="0" w:color="auto"/>
              <w:bottom w:val="single" w:sz="4" w:space="0" w:color="auto"/>
              <w:right w:val="single" w:sz="4" w:space="0" w:color="auto"/>
            </w:tcBorders>
            <w:hideMark/>
          </w:tcPr>
          <w:p w14:paraId="7F5C43DE" w14:textId="77777777" w:rsidR="000E2993" w:rsidRPr="00784C15" w:rsidRDefault="000E2993" w:rsidP="002F2A39">
            <w:pPr>
              <w:spacing w:after="0" w:line="240" w:lineRule="auto"/>
              <w:rPr>
                <w:sz w:val="24"/>
                <w:szCs w:val="24"/>
              </w:rPr>
            </w:pPr>
            <w:r w:rsidRPr="00784C15">
              <w:rPr>
                <w:sz w:val="24"/>
                <w:szCs w:val="24"/>
              </w:rPr>
              <w:t>Начальник відділу</w:t>
            </w:r>
          </w:p>
        </w:tc>
        <w:tc>
          <w:tcPr>
            <w:tcW w:w="1559" w:type="dxa"/>
            <w:tcBorders>
              <w:top w:val="nil"/>
              <w:left w:val="nil"/>
              <w:bottom w:val="single" w:sz="4" w:space="0" w:color="auto"/>
              <w:right w:val="single" w:sz="4" w:space="0" w:color="auto"/>
            </w:tcBorders>
            <w:hideMark/>
          </w:tcPr>
          <w:p w14:paraId="11A49376" w14:textId="77777777" w:rsidR="000E2993" w:rsidRPr="00784C15" w:rsidRDefault="000E2993" w:rsidP="002F2A39">
            <w:pPr>
              <w:spacing w:after="0" w:line="240" w:lineRule="auto"/>
              <w:jc w:val="center"/>
              <w:rPr>
                <w:sz w:val="24"/>
                <w:szCs w:val="24"/>
              </w:rPr>
            </w:pPr>
            <w:r w:rsidRPr="00784C15">
              <w:rPr>
                <w:sz w:val="24"/>
                <w:szCs w:val="24"/>
              </w:rPr>
              <w:t>1</w:t>
            </w:r>
          </w:p>
        </w:tc>
        <w:tc>
          <w:tcPr>
            <w:tcW w:w="1134" w:type="dxa"/>
            <w:tcBorders>
              <w:top w:val="nil"/>
              <w:left w:val="nil"/>
              <w:bottom w:val="single" w:sz="4" w:space="0" w:color="auto"/>
              <w:right w:val="single" w:sz="4" w:space="0" w:color="auto"/>
            </w:tcBorders>
            <w:hideMark/>
          </w:tcPr>
          <w:p w14:paraId="71B9DA6D" w14:textId="77777777" w:rsidR="000E2993" w:rsidRPr="0077231E" w:rsidRDefault="000E2993" w:rsidP="002F2A39">
            <w:pPr>
              <w:spacing w:after="0" w:line="240" w:lineRule="auto"/>
              <w:jc w:val="center"/>
              <w:rPr>
                <w:sz w:val="24"/>
                <w:szCs w:val="24"/>
              </w:rPr>
            </w:pPr>
            <w:r>
              <w:rPr>
                <w:sz w:val="24"/>
                <w:szCs w:val="24"/>
              </w:rPr>
              <w:t>13</w:t>
            </w:r>
          </w:p>
        </w:tc>
        <w:tc>
          <w:tcPr>
            <w:tcW w:w="1559" w:type="dxa"/>
            <w:tcBorders>
              <w:top w:val="nil"/>
              <w:left w:val="nil"/>
              <w:bottom w:val="single" w:sz="4" w:space="0" w:color="auto"/>
              <w:right w:val="single" w:sz="4" w:space="0" w:color="auto"/>
            </w:tcBorders>
            <w:hideMark/>
          </w:tcPr>
          <w:p w14:paraId="01FD6929" w14:textId="77777777" w:rsidR="000E2993" w:rsidRPr="00784C15" w:rsidRDefault="000E2993" w:rsidP="002F2A39">
            <w:pPr>
              <w:spacing w:after="0" w:line="240" w:lineRule="auto"/>
              <w:jc w:val="center"/>
              <w:rPr>
                <w:sz w:val="24"/>
                <w:szCs w:val="24"/>
              </w:rPr>
            </w:pPr>
            <w:r w:rsidRPr="00784C15">
              <w:rPr>
                <w:sz w:val="24"/>
                <w:szCs w:val="24"/>
              </w:rPr>
              <w:t>10 947,00</w:t>
            </w:r>
          </w:p>
        </w:tc>
        <w:tc>
          <w:tcPr>
            <w:tcW w:w="1985" w:type="dxa"/>
            <w:tcBorders>
              <w:top w:val="nil"/>
              <w:left w:val="nil"/>
              <w:bottom w:val="single" w:sz="4" w:space="0" w:color="auto"/>
              <w:right w:val="single" w:sz="4" w:space="0" w:color="auto"/>
            </w:tcBorders>
            <w:vAlign w:val="center"/>
          </w:tcPr>
          <w:p w14:paraId="167623B8" w14:textId="4E0E55C2" w:rsidR="000E2993" w:rsidRPr="00784C15" w:rsidRDefault="000E2993" w:rsidP="000E2993">
            <w:pPr>
              <w:spacing w:after="0" w:line="240" w:lineRule="auto"/>
              <w:jc w:val="center"/>
              <w:rPr>
                <w:sz w:val="24"/>
                <w:szCs w:val="24"/>
              </w:rPr>
            </w:pPr>
            <w:r>
              <w:rPr>
                <w:sz w:val="24"/>
                <w:szCs w:val="24"/>
              </w:rPr>
              <w:t>10 947,00</w:t>
            </w:r>
          </w:p>
        </w:tc>
      </w:tr>
      <w:tr w:rsidR="000E2993" w:rsidRPr="00C55687" w14:paraId="7FC5ECA1" w14:textId="4D451359" w:rsidTr="000E2993">
        <w:trPr>
          <w:trHeight w:val="70"/>
        </w:trPr>
        <w:tc>
          <w:tcPr>
            <w:tcW w:w="568" w:type="dxa"/>
            <w:tcBorders>
              <w:top w:val="single" w:sz="4" w:space="0" w:color="auto"/>
              <w:left w:val="single" w:sz="4" w:space="0" w:color="auto"/>
              <w:bottom w:val="single" w:sz="4" w:space="0" w:color="auto"/>
              <w:right w:val="nil"/>
            </w:tcBorders>
            <w:vAlign w:val="center"/>
          </w:tcPr>
          <w:p w14:paraId="37A0184B" w14:textId="77777777" w:rsidR="000E2993" w:rsidRPr="00F75481" w:rsidRDefault="000E2993" w:rsidP="002F2A39">
            <w:pPr>
              <w:spacing w:after="0" w:line="240" w:lineRule="auto"/>
              <w:rPr>
                <w:sz w:val="24"/>
                <w:szCs w:val="24"/>
              </w:rPr>
            </w:pPr>
            <w:r w:rsidRPr="00F75481">
              <w:rPr>
                <w:sz w:val="24"/>
                <w:szCs w:val="24"/>
              </w:rPr>
              <w:t>2</w:t>
            </w:r>
          </w:p>
        </w:tc>
        <w:tc>
          <w:tcPr>
            <w:tcW w:w="2977" w:type="dxa"/>
            <w:tcBorders>
              <w:top w:val="single" w:sz="4" w:space="0" w:color="auto"/>
              <w:left w:val="single" w:sz="4" w:space="0" w:color="auto"/>
              <w:bottom w:val="single" w:sz="4" w:space="0" w:color="auto"/>
              <w:right w:val="single" w:sz="4" w:space="0" w:color="auto"/>
            </w:tcBorders>
            <w:vAlign w:val="center"/>
          </w:tcPr>
          <w:p w14:paraId="13D0D289" w14:textId="06DE6F3B" w:rsidR="000E2993" w:rsidRPr="00784C15" w:rsidRDefault="000E2993" w:rsidP="002F2A39">
            <w:pPr>
              <w:spacing w:after="0" w:line="240" w:lineRule="auto"/>
              <w:rPr>
                <w:sz w:val="24"/>
                <w:szCs w:val="24"/>
              </w:rPr>
            </w:pPr>
            <w:r>
              <w:rPr>
                <w:sz w:val="24"/>
                <w:szCs w:val="24"/>
              </w:rPr>
              <w:t xml:space="preserve">Головний </w:t>
            </w:r>
            <w:r w:rsidRPr="00784C15">
              <w:rPr>
                <w:sz w:val="24"/>
                <w:szCs w:val="24"/>
              </w:rPr>
              <w:t>спеціаліст</w:t>
            </w:r>
          </w:p>
        </w:tc>
        <w:tc>
          <w:tcPr>
            <w:tcW w:w="1559" w:type="dxa"/>
            <w:tcBorders>
              <w:top w:val="single" w:sz="4" w:space="0" w:color="auto"/>
              <w:left w:val="nil"/>
              <w:bottom w:val="single" w:sz="4" w:space="0" w:color="auto"/>
              <w:right w:val="single" w:sz="4" w:space="0" w:color="auto"/>
            </w:tcBorders>
            <w:vAlign w:val="center"/>
          </w:tcPr>
          <w:p w14:paraId="4D298AB7" w14:textId="77777777" w:rsidR="000E2993" w:rsidRPr="00784C15" w:rsidRDefault="000E2993" w:rsidP="002F2A39">
            <w:pPr>
              <w:spacing w:after="0" w:line="240" w:lineRule="auto"/>
              <w:jc w:val="center"/>
              <w:rPr>
                <w:sz w:val="24"/>
                <w:szCs w:val="24"/>
              </w:rPr>
            </w:pPr>
            <w:r w:rsidRPr="00784C15">
              <w:rPr>
                <w:sz w:val="24"/>
                <w:szCs w:val="24"/>
                <w:lang w:val="ru-RU"/>
              </w:rPr>
              <w:t>1</w:t>
            </w:r>
          </w:p>
        </w:tc>
        <w:tc>
          <w:tcPr>
            <w:tcW w:w="1134" w:type="dxa"/>
            <w:tcBorders>
              <w:top w:val="single" w:sz="4" w:space="0" w:color="auto"/>
              <w:left w:val="nil"/>
              <w:bottom w:val="single" w:sz="4" w:space="0" w:color="auto"/>
              <w:right w:val="single" w:sz="4" w:space="0" w:color="auto"/>
            </w:tcBorders>
            <w:vAlign w:val="center"/>
          </w:tcPr>
          <w:p w14:paraId="4DBB6A1E" w14:textId="1FEE7B2E" w:rsidR="000E2993" w:rsidRPr="00784C15" w:rsidRDefault="000E2993" w:rsidP="002F2A39">
            <w:pPr>
              <w:spacing w:after="0" w:line="240" w:lineRule="auto"/>
              <w:jc w:val="center"/>
              <w:rPr>
                <w:sz w:val="24"/>
                <w:szCs w:val="24"/>
                <w:lang w:val="en-US"/>
              </w:rPr>
            </w:pPr>
            <w:r>
              <w:rPr>
                <w:sz w:val="24"/>
                <w:szCs w:val="24"/>
              </w:rPr>
              <w:t>13</w:t>
            </w:r>
          </w:p>
        </w:tc>
        <w:tc>
          <w:tcPr>
            <w:tcW w:w="1559" w:type="dxa"/>
            <w:tcBorders>
              <w:top w:val="nil"/>
              <w:left w:val="nil"/>
              <w:bottom w:val="single" w:sz="4" w:space="0" w:color="auto"/>
              <w:right w:val="single" w:sz="4" w:space="0" w:color="auto"/>
            </w:tcBorders>
            <w:vAlign w:val="center"/>
          </w:tcPr>
          <w:p w14:paraId="29E2E05C" w14:textId="1BFBD5FE" w:rsidR="000E2993" w:rsidRPr="00784C15" w:rsidRDefault="000E2993" w:rsidP="002F2A39">
            <w:pPr>
              <w:spacing w:after="0" w:line="240" w:lineRule="auto"/>
              <w:jc w:val="center"/>
              <w:rPr>
                <w:sz w:val="24"/>
                <w:szCs w:val="24"/>
              </w:rPr>
            </w:pPr>
            <w:r>
              <w:rPr>
                <w:sz w:val="24"/>
                <w:szCs w:val="24"/>
              </w:rPr>
              <w:t>8 132</w:t>
            </w:r>
            <w:r w:rsidRPr="00784C15">
              <w:rPr>
                <w:sz w:val="24"/>
                <w:szCs w:val="24"/>
              </w:rPr>
              <w:t>,00</w:t>
            </w:r>
          </w:p>
        </w:tc>
        <w:tc>
          <w:tcPr>
            <w:tcW w:w="1985" w:type="dxa"/>
            <w:tcBorders>
              <w:top w:val="nil"/>
              <w:left w:val="nil"/>
              <w:bottom w:val="single" w:sz="4" w:space="0" w:color="auto"/>
              <w:right w:val="single" w:sz="4" w:space="0" w:color="auto"/>
            </w:tcBorders>
            <w:vAlign w:val="center"/>
          </w:tcPr>
          <w:p w14:paraId="6E041E70" w14:textId="2631581F" w:rsidR="000E2993" w:rsidRDefault="000E2993" w:rsidP="000E2993">
            <w:pPr>
              <w:spacing w:after="0" w:line="240" w:lineRule="auto"/>
              <w:jc w:val="center"/>
              <w:rPr>
                <w:sz w:val="24"/>
                <w:szCs w:val="24"/>
              </w:rPr>
            </w:pPr>
            <w:r>
              <w:rPr>
                <w:sz w:val="24"/>
                <w:szCs w:val="24"/>
              </w:rPr>
              <w:t>8 132,00</w:t>
            </w:r>
          </w:p>
        </w:tc>
      </w:tr>
      <w:tr w:rsidR="000E2993" w:rsidRPr="00C55687" w14:paraId="48B3CECB" w14:textId="2F10981D" w:rsidTr="000E2993">
        <w:trPr>
          <w:trHeight w:val="66"/>
        </w:trPr>
        <w:tc>
          <w:tcPr>
            <w:tcW w:w="568" w:type="dxa"/>
            <w:tcBorders>
              <w:top w:val="nil"/>
              <w:left w:val="single" w:sz="4" w:space="0" w:color="auto"/>
              <w:bottom w:val="single" w:sz="4" w:space="0" w:color="auto"/>
              <w:right w:val="single" w:sz="4" w:space="0" w:color="auto"/>
            </w:tcBorders>
            <w:vAlign w:val="center"/>
            <w:hideMark/>
          </w:tcPr>
          <w:p w14:paraId="6713DA11" w14:textId="77777777" w:rsidR="000E2993" w:rsidRPr="00C55687" w:rsidRDefault="000E2993" w:rsidP="002F2A39">
            <w:pPr>
              <w:spacing w:after="0" w:line="240" w:lineRule="auto"/>
              <w:jc w:val="center"/>
              <w:rPr>
                <w:sz w:val="24"/>
                <w:szCs w:val="24"/>
              </w:rPr>
            </w:pPr>
            <w:r w:rsidRPr="00C55687">
              <w:rPr>
                <w:sz w:val="24"/>
                <w:szCs w:val="24"/>
              </w:rPr>
              <w:t> </w:t>
            </w:r>
          </w:p>
        </w:tc>
        <w:tc>
          <w:tcPr>
            <w:tcW w:w="2977" w:type="dxa"/>
            <w:tcBorders>
              <w:top w:val="nil"/>
              <w:left w:val="nil"/>
              <w:bottom w:val="single" w:sz="4" w:space="0" w:color="auto"/>
              <w:right w:val="single" w:sz="4" w:space="0" w:color="auto"/>
            </w:tcBorders>
            <w:vAlign w:val="center"/>
            <w:hideMark/>
          </w:tcPr>
          <w:p w14:paraId="7FA1A87F" w14:textId="77777777" w:rsidR="000E2993" w:rsidRPr="00C55687" w:rsidRDefault="000E2993" w:rsidP="002F2A39">
            <w:pPr>
              <w:spacing w:after="0" w:line="240" w:lineRule="auto"/>
              <w:jc w:val="center"/>
              <w:rPr>
                <w:b/>
                <w:bCs/>
                <w:iCs/>
                <w:sz w:val="24"/>
                <w:szCs w:val="24"/>
              </w:rPr>
            </w:pPr>
            <w:r w:rsidRPr="00C55687">
              <w:rPr>
                <w:b/>
                <w:bCs/>
                <w:iCs/>
                <w:sz w:val="24"/>
                <w:szCs w:val="24"/>
              </w:rPr>
              <w:t xml:space="preserve">Разом </w:t>
            </w:r>
          </w:p>
        </w:tc>
        <w:tc>
          <w:tcPr>
            <w:tcW w:w="1559" w:type="dxa"/>
            <w:tcBorders>
              <w:top w:val="nil"/>
              <w:left w:val="nil"/>
              <w:bottom w:val="single" w:sz="4" w:space="0" w:color="auto"/>
              <w:right w:val="single" w:sz="4" w:space="0" w:color="auto"/>
            </w:tcBorders>
            <w:vAlign w:val="center"/>
            <w:hideMark/>
          </w:tcPr>
          <w:p w14:paraId="77CA06AC" w14:textId="77777777" w:rsidR="000E2993" w:rsidRPr="00C55687" w:rsidRDefault="000E2993" w:rsidP="002F2A39">
            <w:pPr>
              <w:spacing w:after="0" w:line="240" w:lineRule="auto"/>
              <w:jc w:val="center"/>
              <w:rPr>
                <w:b/>
                <w:bCs/>
                <w:iCs/>
                <w:sz w:val="24"/>
                <w:szCs w:val="24"/>
              </w:rPr>
            </w:pPr>
            <w:r>
              <w:rPr>
                <w:b/>
                <w:bCs/>
                <w:iCs/>
                <w:sz w:val="24"/>
                <w:szCs w:val="24"/>
              </w:rPr>
              <w:t>8,</w:t>
            </w:r>
            <w:r w:rsidRPr="00C55687">
              <w:rPr>
                <w:b/>
                <w:bCs/>
                <w:iCs/>
                <w:sz w:val="24"/>
                <w:szCs w:val="24"/>
              </w:rPr>
              <w:t>0</w:t>
            </w:r>
          </w:p>
        </w:tc>
        <w:tc>
          <w:tcPr>
            <w:tcW w:w="1134" w:type="dxa"/>
            <w:tcBorders>
              <w:top w:val="nil"/>
              <w:left w:val="nil"/>
              <w:bottom w:val="single" w:sz="4" w:space="0" w:color="auto"/>
              <w:right w:val="single" w:sz="4" w:space="0" w:color="auto"/>
            </w:tcBorders>
            <w:vAlign w:val="center"/>
            <w:hideMark/>
          </w:tcPr>
          <w:p w14:paraId="1C6EDC1D" w14:textId="77777777" w:rsidR="000E2993" w:rsidRPr="00681022" w:rsidRDefault="000E2993" w:rsidP="002F2A39">
            <w:pPr>
              <w:spacing w:after="0" w:line="240" w:lineRule="auto"/>
              <w:jc w:val="center"/>
              <w:rPr>
                <w:bCs/>
                <w:iCs/>
              </w:rPr>
            </w:pPr>
            <w:r w:rsidRPr="00681022">
              <w:rPr>
                <w:bCs/>
                <w:iCs/>
              </w:rPr>
              <w:t>Х </w:t>
            </w:r>
          </w:p>
        </w:tc>
        <w:tc>
          <w:tcPr>
            <w:tcW w:w="1559" w:type="dxa"/>
            <w:tcBorders>
              <w:top w:val="nil"/>
              <w:left w:val="nil"/>
              <w:bottom w:val="single" w:sz="4" w:space="0" w:color="auto"/>
              <w:right w:val="single" w:sz="4" w:space="0" w:color="auto"/>
            </w:tcBorders>
            <w:vAlign w:val="center"/>
            <w:hideMark/>
          </w:tcPr>
          <w:p w14:paraId="63FF001A" w14:textId="77777777" w:rsidR="000E2993" w:rsidRPr="000E2993" w:rsidRDefault="000E2993" w:rsidP="002F2A39">
            <w:pPr>
              <w:spacing w:after="0" w:line="240" w:lineRule="auto"/>
              <w:jc w:val="center"/>
              <w:rPr>
                <w:b/>
                <w:iCs/>
              </w:rPr>
            </w:pPr>
            <w:r w:rsidRPr="000E2993">
              <w:rPr>
                <w:b/>
                <w:iCs/>
              </w:rPr>
              <w:t>Х</w:t>
            </w:r>
          </w:p>
        </w:tc>
        <w:tc>
          <w:tcPr>
            <w:tcW w:w="1985" w:type="dxa"/>
            <w:tcBorders>
              <w:top w:val="nil"/>
              <w:left w:val="nil"/>
              <w:bottom w:val="single" w:sz="4" w:space="0" w:color="auto"/>
              <w:right w:val="single" w:sz="4" w:space="0" w:color="auto"/>
            </w:tcBorders>
          </w:tcPr>
          <w:p w14:paraId="2AA859E4" w14:textId="37D0B0F5" w:rsidR="000E2993" w:rsidRPr="000E2993" w:rsidRDefault="00253A94" w:rsidP="002F2A39">
            <w:pPr>
              <w:spacing w:after="0" w:line="240" w:lineRule="auto"/>
              <w:jc w:val="center"/>
              <w:rPr>
                <w:b/>
                <w:iCs/>
              </w:rPr>
            </w:pPr>
            <w:r>
              <w:rPr>
                <w:b/>
                <w:iCs/>
              </w:rPr>
              <w:t>74 283,</w:t>
            </w:r>
            <w:r w:rsidR="000E2993" w:rsidRPr="000E2993">
              <w:rPr>
                <w:b/>
                <w:iCs/>
              </w:rPr>
              <w:t>00</w:t>
            </w:r>
          </w:p>
        </w:tc>
      </w:tr>
    </w:tbl>
    <w:p w14:paraId="53402C17" w14:textId="77777777" w:rsidR="00DC219F" w:rsidRDefault="00DC219F" w:rsidP="00B900EA">
      <w:pPr>
        <w:widowControl w:val="0"/>
        <w:spacing w:after="0" w:line="240" w:lineRule="auto"/>
        <w:ind w:right="113" w:firstLine="5812"/>
        <w:jc w:val="left"/>
        <w:rPr>
          <w:color w:val="000000"/>
          <w:sz w:val="24"/>
          <w:szCs w:val="24"/>
          <w:lang w:eastAsia="uk-UA" w:bidi="uk-UA"/>
        </w:rPr>
      </w:pPr>
    </w:p>
    <w:p w14:paraId="70B2E5F8" w14:textId="77777777" w:rsidR="00DC219F" w:rsidRDefault="00DC219F" w:rsidP="00B900EA">
      <w:pPr>
        <w:widowControl w:val="0"/>
        <w:spacing w:after="0" w:line="240" w:lineRule="auto"/>
        <w:ind w:right="113" w:firstLine="5812"/>
        <w:jc w:val="left"/>
        <w:rPr>
          <w:color w:val="000000"/>
          <w:sz w:val="24"/>
          <w:szCs w:val="24"/>
          <w:lang w:eastAsia="uk-UA" w:bidi="uk-UA"/>
        </w:rPr>
      </w:pPr>
    </w:p>
    <w:p w14:paraId="57F7B115" w14:textId="77777777" w:rsidR="00DC219F" w:rsidRDefault="00DC219F" w:rsidP="00B900EA">
      <w:pPr>
        <w:widowControl w:val="0"/>
        <w:spacing w:after="0" w:line="240" w:lineRule="auto"/>
        <w:ind w:right="113" w:firstLine="5812"/>
        <w:jc w:val="left"/>
        <w:rPr>
          <w:color w:val="000000"/>
          <w:sz w:val="24"/>
          <w:szCs w:val="24"/>
          <w:lang w:eastAsia="uk-UA" w:bidi="uk-UA"/>
        </w:rPr>
      </w:pPr>
    </w:p>
    <w:p w14:paraId="5FBB3A3B" w14:textId="77777777" w:rsidR="00DC219F" w:rsidRDefault="00DC219F" w:rsidP="00B900EA">
      <w:pPr>
        <w:widowControl w:val="0"/>
        <w:spacing w:after="0" w:line="240" w:lineRule="auto"/>
        <w:ind w:right="113" w:firstLine="5812"/>
        <w:jc w:val="left"/>
        <w:rPr>
          <w:color w:val="000000"/>
          <w:sz w:val="24"/>
          <w:szCs w:val="24"/>
          <w:lang w:eastAsia="uk-UA" w:bidi="uk-UA"/>
        </w:rPr>
      </w:pPr>
    </w:p>
    <w:p w14:paraId="35C4224A" w14:textId="77777777" w:rsidR="0069730C" w:rsidRPr="00A47716" w:rsidRDefault="0069730C" w:rsidP="0069730C">
      <w:pPr>
        <w:spacing w:after="0" w:line="240" w:lineRule="auto"/>
        <w:rPr>
          <w:b/>
          <w:szCs w:val="28"/>
        </w:rPr>
      </w:pPr>
      <w:r w:rsidRPr="00A47716">
        <w:rPr>
          <w:b/>
          <w:szCs w:val="28"/>
        </w:rPr>
        <w:t xml:space="preserve">В.о. сільського голови                                       </w:t>
      </w:r>
      <w:r w:rsidRPr="00A47716">
        <w:rPr>
          <w:b/>
          <w:szCs w:val="28"/>
        </w:rPr>
        <w:tab/>
        <w:t xml:space="preserve">            Андрій СЕРЕБРІЙ</w:t>
      </w:r>
    </w:p>
    <w:p w14:paraId="564A4C7E" w14:textId="77777777" w:rsidR="00DC219F" w:rsidRDefault="00DC219F" w:rsidP="00B900EA">
      <w:pPr>
        <w:widowControl w:val="0"/>
        <w:spacing w:after="0" w:line="240" w:lineRule="auto"/>
        <w:ind w:right="113" w:firstLine="5812"/>
        <w:jc w:val="left"/>
        <w:rPr>
          <w:color w:val="000000"/>
          <w:sz w:val="24"/>
          <w:szCs w:val="24"/>
          <w:lang w:eastAsia="uk-UA" w:bidi="uk-UA"/>
        </w:rPr>
      </w:pPr>
    </w:p>
    <w:p w14:paraId="7E00C41D" w14:textId="77777777" w:rsidR="00DC219F" w:rsidRDefault="00DC219F" w:rsidP="00B900EA">
      <w:pPr>
        <w:widowControl w:val="0"/>
        <w:spacing w:after="0" w:line="240" w:lineRule="auto"/>
        <w:ind w:right="113" w:firstLine="5812"/>
        <w:jc w:val="left"/>
        <w:rPr>
          <w:color w:val="000000"/>
          <w:sz w:val="24"/>
          <w:szCs w:val="24"/>
          <w:lang w:eastAsia="uk-UA" w:bidi="uk-UA"/>
        </w:rPr>
      </w:pPr>
    </w:p>
    <w:p w14:paraId="3BBAA41A" w14:textId="77777777" w:rsidR="00DC219F" w:rsidRDefault="00DC219F" w:rsidP="00B900EA">
      <w:pPr>
        <w:widowControl w:val="0"/>
        <w:spacing w:after="0" w:line="240" w:lineRule="auto"/>
        <w:ind w:right="113" w:firstLine="5812"/>
        <w:jc w:val="left"/>
        <w:rPr>
          <w:color w:val="000000"/>
          <w:sz w:val="24"/>
          <w:szCs w:val="24"/>
          <w:lang w:eastAsia="uk-UA" w:bidi="uk-UA"/>
        </w:rPr>
      </w:pPr>
    </w:p>
    <w:p w14:paraId="781D7516" w14:textId="77777777" w:rsidR="00DC219F" w:rsidRDefault="00DC219F" w:rsidP="00B900EA">
      <w:pPr>
        <w:widowControl w:val="0"/>
        <w:spacing w:after="0" w:line="240" w:lineRule="auto"/>
        <w:ind w:right="113" w:firstLine="5812"/>
        <w:jc w:val="left"/>
        <w:rPr>
          <w:color w:val="000000"/>
          <w:sz w:val="24"/>
          <w:szCs w:val="24"/>
          <w:lang w:eastAsia="uk-UA" w:bidi="uk-UA"/>
        </w:rPr>
      </w:pPr>
    </w:p>
    <w:p w14:paraId="340C2860" w14:textId="77777777" w:rsidR="00DC219F" w:rsidRDefault="00DC219F" w:rsidP="00B900EA">
      <w:pPr>
        <w:widowControl w:val="0"/>
        <w:spacing w:after="0" w:line="240" w:lineRule="auto"/>
        <w:ind w:right="113" w:firstLine="5812"/>
        <w:jc w:val="left"/>
        <w:rPr>
          <w:color w:val="000000"/>
          <w:sz w:val="24"/>
          <w:szCs w:val="24"/>
          <w:lang w:eastAsia="uk-UA" w:bidi="uk-UA"/>
        </w:rPr>
      </w:pPr>
    </w:p>
    <w:p w14:paraId="2D1F9CA1" w14:textId="77777777" w:rsidR="00DC219F" w:rsidRDefault="00DC219F" w:rsidP="00B900EA">
      <w:pPr>
        <w:widowControl w:val="0"/>
        <w:spacing w:after="0" w:line="240" w:lineRule="auto"/>
        <w:ind w:right="113" w:firstLine="5812"/>
        <w:jc w:val="left"/>
        <w:rPr>
          <w:color w:val="000000"/>
          <w:sz w:val="24"/>
          <w:szCs w:val="24"/>
          <w:lang w:eastAsia="uk-UA" w:bidi="uk-UA"/>
        </w:rPr>
      </w:pPr>
    </w:p>
    <w:p w14:paraId="1AD8AAC1" w14:textId="77777777" w:rsidR="00DC219F" w:rsidRDefault="00DC219F" w:rsidP="00B900EA">
      <w:pPr>
        <w:widowControl w:val="0"/>
        <w:spacing w:after="0" w:line="240" w:lineRule="auto"/>
        <w:ind w:right="113" w:firstLine="5812"/>
        <w:jc w:val="left"/>
        <w:rPr>
          <w:color w:val="000000"/>
          <w:sz w:val="24"/>
          <w:szCs w:val="24"/>
          <w:lang w:eastAsia="uk-UA" w:bidi="uk-UA"/>
        </w:rPr>
      </w:pPr>
    </w:p>
    <w:p w14:paraId="06E04B01" w14:textId="77777777" w:rsidR="00DC219F" w:rsidRDefault="00DC219F" w:rsidP="00B900EA">
      <w:pPr>
        <w:widowControl w:val="0"/>
        <w:spacing w:after="0" w:line="240" w:lineRule="auto"/>
        <w:ind w:right="113" w:firstLine="5812"/>
        <w:jc w:val="left"/>
        <w:rPr>
          <w:color w:val="000000"/>
          <w:sz w:val="24"/>
          <w:szCs w:val="24"/>
          <w:lang w:eastAsia="uk-UA" w:bidi="uk-UA"/>
        </w:rPr>
      </w:pPr>
    </w:p>
    <w:p w14:paraId="4AD812A5" w14:textId="77777777" w:rsidR="00DC219F" w:rsidRDefault="00DC219F" w:rsidP="00B900EA">
      <w:pPr>
        <w:widowControl w:val="0"/>
        <w:spacing w:after="0" w:line="240" w:lineRule="auto"/>
        <w:ind w:right="113" w:firstLine="5812"/>
        <w:jc w:val="left"/>
        <w:rPr>
          <w:color w:val="000000"/>
          <w:sz w:val="24"/>
          <w:szCs w:val="24"/>
          <w:lang w:eastAsia="uk-UA" w:bidi="uk-UA"/>
        </w:rPr>
      </w:pPr>
    </w:p>
    <w:p w14:paraId="44FD5786" w14:textId="77777777" w:rsidR="00DC219F" w:rsidRDefault="00DC219F" w:rsidP="00B900EA">
      <w:pPr>
        <w:widowControl w:val="0"/>
        <w:spacing w:after="0" w:line="240" w:lineRule="auto"/>
        <w:ind w:right="113" w:firstLine="5812"/>
        <w:jc w:val="left"/>
        <w:rPr>
          <w:color w:val="000000"/>
          <w:sz w:val="24"/>
          <w:szCs w:val="24"/>
          <w:lang w:eastAsia="uk-UA" w:bidi="uk-UA"/>
        </w:rPr>
      </w:pPr>
    </w:p>
    <w:p w14:paraId="75F16C19" w14:textId="77777777" w:rsidR="00DC219F" w:rsidRDefault="00DC219F" w:rsidP="00B900EA">
      <w:pPr>
        <w:widowControl w:val="0"/>
        <w:spacing w:after="0" w:line="240" w:lineRule="auto"/>
        <w:ind w:right="113" w:firstLine="5812"/>
        <w:jc w:val="left"/>
        <w:rPr>
          <w:color w:val="000000"/>
          <w:sz w:val="24"/>
          <w:szCs w:val="24"/>
          <w:lang w:eastAsia="uk-UA" w:bidi="uk-UA"/>
        </w:rPr>
      </w:pPr>
    </w:p>
    <w:p w14:paraId="57389832" w14:textId="77777777" w:rsidR="00DC219F" w:rsidRDefault="00DC219F" w:rsidP="00B900EA">
      <w:pPr>
        <w:widowControl w:val="0"/>
        <w:spacing w:after="0" w:line="240" w:lineRule="auto"/>
        <w:ind w:right="113" w:firstLine="5812"/>
        <w:jc w:val="left"/>
        <w:rPr>
          <w:color w:val="000000"/>
          <w:sz w:val="24"/>
          <w:szCs w:val="24"/>
          <w:lang w:eastAsia="uk-UA" w:bidi="uk-UA"/>
        </w:rPr>
      </w:pPr>
    </w:p>
    <w:p w14:paraId="226A6510" w14:textId="77777777" w:rsidR="00DC219F" w:rsidRDefault="00DC219F" w:rsidP="00B900EA">
      <w:pPr>
        <w:widowControl w:val="0"/>
        <w:spacing w:after="0" w:line="240" w:lineRule="auto"/>
        <w:ind w:right="113" w:firstLine="5812"/>
        <w:jc w:val="left"/>
        <w:rPr>
          <w:color w:val="000000"/>
          <w:sz w:val="24"/>
          <w:szCs w:val="24"/>
          <w:lang w:eastAsia="uk-UA" w:bidi="uk-UA"/>
        </w:rPr>
      </w:pPr>
    </w:p>
    <w:p w14:paraId="1D5E0849" w14:textId="77777777" w:rsidR="00DC219F" w:rsidRDefault="00DC219F" w:rsidP="00B900EA">
      <w:pPr>
        <w:widowControl w:val="0"/>
        <w:spacing w:after="0" w:line="240" w:lineRule="auto"/>
        <w:ind w:right="113" w:firstLine="5812"/>
        <w:jc w:val="left"/>
        <w:rPr>
          <w:color w:val="000000"/>
          <w:sz w:val="24"/>
          <w:szCs w:val="24"/>
          <w:lang w:eastAsia="uk-UA" w:bidi="uk-UA"/>
        </w:rPr>
      </w:pPr>
    </w:p>
    <w:p w14:paraId="6AB704C7" w14:textId="77777777" w:rsidR="00DC219F" w:rsidRDefault="00DC219F" w:rsidP="00B900EA">
      <w:pPr>
        <w:widowControl w:val="0"/>
        <w:spacing w:after="0" w:line="240" w:lineRule="auto"/>
        <w:ind w:right="113" w:firstLine="5812"/>
        <w:jc w:val="left"/>
        <w:rPr>
          <w:color w:val="000000"/>
          <w:sz w:val="24"/>
          <w:szCs w:val="24"/>
          <w:lang w:eastAsia="uk-UA" w:bidi="uk-UA"/>
        </w:rPr>
      </w:pPr>
    </w:p>
    <w:p w14:paraId="3483D5B8" w14:textId="77777777" w:rsidR="00DC219F" w:rsidRDefault="00DC219F" w:rsidP="00B900EA">
      <w:pPr>
        <w:widowControl w:val="0"/>
        <w:spacing w:after="0" w:line="240" w:lineRule="auto"/>
        <w:ind w:right="113" w:firstLine="5812"/>
        <w:jc w:val="left"/>
        <w:rPr>
          <w:color w:val="000000"/>
          <w:sz w:val="24"/>
          <w:szCs w:val="24"/>
          <w:lang w:eastAsia="uk-UA" w:bidi="uk-UA"/>
        </w:rPr>
      </w:pPr>
    </w:p>
    <w:p w14:paraId="74569C18" w14:textId="77777777" w:rsidR="00DC219F" w:rsidRDefault="00DC219F" w:rsidP="00B900EA">
      <w:pPr>
        <w:widowControl w:val="0"/>
        <w:spacing w:after="0" w:line="240" w:lineRule="auto"/>
        <w:ind w:right="113" w:firstLine="5812"/>
        <w:jc w:val="left"/>
        <w:rPr>
          <w:color w:val="000000"/>
          <w:sz w:val="24"/>
          <w:szCs w:val="24"/>
          <w:lang w:eastAsia="uk-UA" w:bidi="uk-UA"/>
        </w:rPr>
      </w:pPr>
    </w:p>
    <w:p w14:paraId="000F1C23" w14:textId="77777777" w:rsidR="00571D2C" w:rsidRDefault="00571D2C" w:rsidP="0069730C">
      <w:pPr>
        <w:widowControl w:val="0"/>
        <w:spacing w:after="0" w:line="240" w:lineRule="auto"/>
        <w:rPr>
          <w:b/>
          <w:szCs w:val="24"/>
        </w:rPr>
      </w:pPr>
    </w:p>
    <w:sectPr w:rsidR="00571D2C" w:rsidSect="00BD32AF">
      <w:footerReference w:type="default" r:id="rId10"/>
      <w:pgSz w:w="11906" w:h="16838"/>
      <w:pgMar w:top="1134" w:right="850"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86D3C5" w14:textId="77777777" w:rsidR="00230F45" w:rsidRDefault="00230F45" w:rsidP="00A109BC">
      <w:pPr>
        <w:spacing w:after="0" w:line="240" w:lineRule="auto"/>
      </w:pPr>
      <w:r>
        <w:separator/>
      </w:r>
    </w:p>
  </w:endnote>
  <w:endnote w:type="continuationSeparator" w:id="0">
    <w:p w14:paraId="75862042" w14:textId="77777777" w:rsidR="00230F45" w:rsidRDefault="00230F45" w:rsidP="00A109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0DEA3F" w14:textId="77777777" w:rsidR="00A109BC" w:rsidRDefault="00A109BC">
    <w:pPr>
      <w:pStyle w:val="ac"/>
    </w:pPr>
  </w:p>
  <w:p w14:paraId="40E05185" w14:textId="77777777" w:rsidR="00A109BC" w:rsidRPr="00A109BC" w:rsidRDefault="00A109BC">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5E566C" w14:textId="77777777" w:rsidR="00230F45" w:rsidRDefault="00230F45" w:rsidP="00A109BC">
      <w:pPr>
        <w:spacing w:after="0" w:line="240" w:lineRule="auto"/>
      </w:pPr>
      <w:r>
        <w:separator/>
      </w:r>
    </w:p>
  </w:footnote>
  <w:footnote w:type="continuationSeparator" w:id="0">
    <w:p w14:paraId="3E6F5CF3" w14:textId="77777777" w:rsidR="00230F45" w:rsidRDefault="00230F45" w:rsidP="00A109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C5256F"/>
    <w:multiLevelType w:val="multilevel"/>
    <w:tmpl w:val="B51800D8"/>
    <w:lvl w:ilvl="0">
      <w:start w:val="1"/>
      <w:numFmt w:val="decimal"/>
      <w:lvlText w:val="%1."/>
      <w:lvlJc w:val="left"/>
      <w:pPr>
        <w:ind w:left="450" w:hanging="450"/>
      </w:pPr>
      <w:rPr>
        <w:rFonts w:hint="default"/>
        <w:color w:val="000000"/>
      </w:rPr>
    </w:lvl>
    <w:lvl w:ilvl="1">
      <w:start w:val="4"/>
      <w:numFmt w:val="decimal"/>
      <w:lvlText w:val="%1.%2."/>
      <w:lvlJc w:val="left"/>
      <w:pPr>
        <w:ind w:left="1260" w:hanging="720"/>
      </w:pPr>
      <w:rPr>
        <w:rFonts w:hint="default"/>
        <w:color w:val="000000"/>
      </w:rPr>
    </w:lvl>
    <w:lvl w:ilvl="2">
      <w:start w:val="1"/>
      <w:numFmt w:val="decimal"/>
      <w:lvlText w:val="%1.%2.%3."/>
      <w:lvlJc w:val="left"/>
      <w:pPr>
        <w:ind w:left="1800" w:hanging="720"/>
      </w:pPr>
      <w:rPr>
        <w:rFonts w:hint="default"/>
        <w:color w:val="000000"/>
      </w:rPr>
    </w:lvl>
    <w:lvl w:ilvl="3">
      <w:start w:val="1"/>
      <w:numFmt w:val="decimal"/>
      <w:lvlText w:val="%1.%2.%3.%4."/>
      <w:lvlJc w:val="left"/>
      <w:pPr>
        <w:ind w:left="2700" w:hanging="1080"/>
      </w:pPr>
      <w:rPr>
        <w:rFonts w:hint="default"/>
        <w:color w:val="000000"/>
      </w:rPr>
    </w:lvl>
    <w:lvl w:ilvl="4">
      <w:start w:val="1"/>
      <w:numFmt w:val="decimal"/>
      <w:lvlText w:val="%1.%2.%3.%4.%5."/>
      <w:lvlJc w:val="left"/>
      <w:pPr>
        <w:ind w:left="3240" w:hanging="1080"/>
      </w:pPr>
      <w:rPr>
        <w:rFonts w:hint="default"/>
        <w:color w:val="000000"/>
      </w:rPr>
    </w:lvl>
    <w:lvl w:ilvl="5">
      <w:start w:val="1"/>
      <w:numFmt w:val="decimal"/>
      <w:lvlText w:val="%1.%2.%3.%4.%5.%6."/>
      <w:lvlJc w:val="left"/>
      <w:pPr>
        <w:ind w:left="4140" w:hanging="1440"/>
      </w:pPr>
      <w:rPr>
        <w:rFonts w:hint="default"/>
        <w:color w:val="000000"/>
      </w:rPr>
    </w:lvl>
    <w:lvl w:ilvl="6">
      <w:start w:val="1"/>
      <w:numFmt w:val="decimal"/>
      <w:lvlText w:val="%1.%2.%3.%4.%5.%6.%7."/>
      <w:lvlJc w:val="left"/>
      <w:pPr>
        <w:ind w:left="5040" w:hanging="1800"/>
      </w:pPr>
      <w:rPr>
        <w:rFonts w:hint="default"/>
        <w:color w:val="000000"/>
      </w:rPr>
    </w:lvl>
    <w:lvl w:ilvl="7">
      <w:start w:val="1"/>
      <w:numFmt w:val="decimal"/>
      <w:lvlText w:val="%1.%2.%3.%4.%5.%6.%7.%8."/>
      <w:lvlJc w:val="left"/>
      <w:pPr>
        <w:ind w:left="5580" w:hanging="1800"/>
      </w:pPr>
      <w:rPr>
        <w:rFonts w:hint="default"/>
        <w:color w:val="000000"/>
      </w:rPr>
    </w:lvl>
    <w:lvl w:ilvl="8">
      <w:start w:val="1"/>
      <w:numFmt w:val="decimal"/>
      <w:lvlText w:val="%1.%2.%3.%4.%5.%6.%7.%8.%9."/>
      <w:lvlJc w:val="left"/>
      <w:pPr>
        <w:ind w:left="6480" w:hanging="2160"/>
      </w:pPr>
      <w:rPr>
        <w:rFonts w:hint="default"/>
        <w:color w:val="000000"/>
      </w:rPr>
    </w:lvl>
  </w:abstractNum>
  <w:abstractNum w:abstractNumId="2">
    <w:nsid w:val="03AC79DF"/>
    <w:multiLevelType w:val="hybridMultilevel"/>
    <w:tmpl w:val="166813A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05A83772"/>
    <w:multiLevelType w:val="hybridMultilevel"/>
    <w:tmpl w:val="BE9275D4"/>
    <w:lvl w:ilvl="0" w:tplc="BA028F50">
      <w:start w:val="1"/>
      <w:numFmt w:val="decimal"/>
      <w:lvlText w:val="%1."/>
      <w:lvlJc w:val="left"/>
      <w:pPr>
        <w:ind w:left="720" w:hanging="360"/>
      </w:pPr>
      <w:rPr>
        <w:rFonts w:hint="default"/>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0EB60A28"/>
    <w:multiLevelType w:val="hybridMultilevel"/>
    <w:tmpl w:val="9ADEA64E"/>
    <w:lvl w:ilvl="0" w:tplc="BA6669A0">
      <w:start w:val="1"/>
      <w:numFmt w:val="upp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nsid w:val="0FDD31FC"/>
    <w:multiLevelType w:val="multilevel"/>
    <w:tmpl w:val="1F80EA00"/>
    <w:lvl w:ilvl="0">
      <w:start w:val="1"/>
      <w:numFmt w:val="decimal"/>
      <w:lvlText w:val="%1."/>
      <w:lvlJc w:val="left"/>
      <w:pPr>
        <w:ind w:left="450" w:hanging="450"/>
      </w:pPr>
      <w:rPr>
        <w:rFonts w:ascii="Times New Roman" w:eastAsia="Calibri" w:hAnsi="Times New Roman" w:cs="Times New Roman"/>
        <w:sz w:val="28"/>
      </w:rPr>
    </w:lvl>
    <w:lvl w:ilvl="1">
      <w:start w:val="1"/>
      <w:numFmt w:val="decimal"/>
      <w:lvlText w:val="%1.%2."/>
      <w:lvlJc w:val="left"/>
      <w:pPr>
        <w:ind w:left="600" w:hanging="450"/>
      </w:pPr>
      <w:rPr>
        <w:rFonts w:ascii="Times New Roman" w:hAnsi="Times New Roman" w:cs="Times New Roman" w:hint="default"/>
        <w:sz w:val="28"/>
      </w:rPr>
    </w:lvl>
    <w:lvl w:ilvl="2">
      <w:start w:val="1"/>
      <w:numFmt w:val="decimal"/>
      <w:lvlText w:val="%1.%2.%3."/>
      <w:lvlJc w:val="left"/>
      <w:pPr>
        <w:ind w:left="1020" w:hanging="720"/>
      </w:pPr>
      <w:rPr>
        <w:rFonts w:ascii="Times New Roman" w:hAnsi="Times New Roman" w:cs="Times New Roman" w:hint="default"/>
        <w:sz w:val="28"/>
      </w:rPr>
    </w:lvl>
    <w:lvl w:ilvl="3">
      <w:start w:val="1"/>
      <w:numFmt w:val="decimal"/>
      <w:lvlText w:val="%1.%2.%3.%4."/>
      <w:lvlJc w:val="left"/>
      <w:pPr>
        <w:ind w:left="1170" w:hanging="720"/>
      </w:pPr>
      <w:rPr>
        <w:rFonts w:ascii="Times New Roman" w:hAnsi="Times New Roman" w:cs="Times New Roman" w:hint="default"/>
        <w:sz w:val="28"/>
      </w:rPr>
    </w:lvl>
    <w:lvl w:ilvl="4">
      <w:start w:val="1"/>
      <w:numFmt w:val="decimal"/>
      <w:lvlText w:val="%1.%2.%3.%4.%5."/>
      <w:lvlJc w:val="left"/>
      <w:pPr>
        <w:ind w:left="1680" w:hanging="1080"/>
      </w:pPr>
      <w:rPr>
        <w:rFonts w:ascii="Times New Roman" w:hAnsi="Times New Roman" w:cs="Times New Roman" w:hint="default"/>
        <w:sz w:val="28"/>
      </w:rPr>
    </w:lvl>
    <w:lvl w:ilvl="5">
      <w:start w:val="1"/>
      <w:numFmt w:val="decimal"/>
      <w:lvlText w:val="%1.%2.%3.%4.%5.%6."/>
      <w:lvlJc w:val="left"/>
      <w:pPr>
        <w:ind w:left="1830" w:hanging="1080"/>
      </w:pPr>
      <w:rPr>
        <w:rFonts w:ascii="Times New Roman" w:hAnsi="Times New Roman" w:cs="Times New Roman" w:hint="default"/>
        <w:sz w:val="28"/>
      </w:rPr>
    </w:lvl>
    <w:lvl w:ilvl="6">
      <w:start w:val="1"/>
      <w:numFmt w:val="decimal"/>
      <w:lvlText w:val="%1.%2.%3.%4.%5.%6.%7."/>
      <w:lvlJc w:val="left"/>
      <w:pPr>
        <w:ind w:left="2340" w:hanging="1440"/>
      </w:pPr>
      <w:rPr>
        <w:rFonts w:ascii="Times New Roman" w:hAnsi="Times New Roman" w:cs="Times New Roman" w:hint="default"/>
        <w:sz w:val="28"/>
      </w:rPr>
    </w:lvl>
    <w:lvl w:ilvl="7">
      <w:start w:val="1"/>
      <w:numFmt w:val="decimal"/>
      <w:lvlText w:val="%1.%2.%3.%4.%5.%6.%7.%8."/>
      <w:lvlJc w:val="left"/>
      <w:pPr>
        <w:ind w:left="2490" w:hanging="1440"/>
      </w:pPr>
      <w:rPr>
        <w:rFonts w:ascii="Times New Roman" w:hAnsi="Times New Roman" w:cs="Times New Roman" w:hint="default"/>
        <w:sz w:val="28"/>
      </w:rPr>
    </w:lvl>
    <w:lvl w:ilvl="8">
      <w:start w:val="1"/>
      <w:numFmt w:val="decimal"/>
      <w:lvlText w:val="%1.%2.%3.%4.%5.%6.%7.%8.%9."/>
      <w:lvlJc w:val="left"/>
      <w:pPr>
        <w:ind w:left="3000" w:hanging="1800"/>
      </w:pPr>
      <w:rPr>
        <w:rFonts w:ascii="Times New Roman" w:hAnsi="Times New Roman" w:cs="Times New Roman" w:hint="default"/>
        <w:sz w:val="28"/>
      </w:rPr>
    </w:lvl>
  </w:abstractNum>
  <w:abstractNum w:abstractNumId="6">
    <w:nsid w:val="0FFB43DB"/>
    <w:multiLevelType w:val="hybridMultilevel"/>
    <w:tmpl w:val="4C6C3EAE"/>
    <w:lvl w:ilvl="0" w:tplc="5FD6E866">
      <w:start w:val="1"/>
      <w:numFmt w:val="decimal"/>
      <w:lvlText w:val="%1."/>
      <w:lvlJc w:val="left"/>
      <w:pPr>
        <w:ind w:left="975" w:hanging="435"/>
      </w:pPr>
      <w:rPr>
        <w:rFonts w:hint="default"/>
      </w:rPr>
    </w:lvl>
    <w:lvl w:ilvl="1" w:tplc="20000019" w:tentative="1">
      <w:start w:val="1"/>
      <w:numFmt w:val="lowerLetter"/>
      <w:lvlText w:val="%2."/>
      <w:lvlJc w:val="left"/>
      <w:pPr>
        <w:ind w:left="1620" w:hanging="360"/>
      </w:pPr>
    </w:lvl>
    <w:lvl w:ilvl="2" w:tplc="2000001B" w:tentative="1">
      <w:start w:val="1"/>
      <w:numFmt w:val="lowerRoman"/>
      <w:lvlText w:val="%3."/>
      <w:lvlJc w:val="right"/>
      <w:pPr>
        <w:ind w:left="2340" w:hanging="180"/>
      </w:pPr>
    </w:lvl>
    <w:lvl w:ilvl="3" w:tplc="2000000F" w:tentative="1">
      <w:start w:val="1"/>
      <w:numFmt w:val="decimal"/>
      <w:lvlText w:val="%4."/>
      <w:lvlJc w:val="left"/>
      <w:pPr>
        <w:ind w:left="3060" w:hanging="360"/>
      </w:pPr>
    </w:lvl>
    <w:lvl w:ilvl="4" w:tplc="20000019" w:tentative="1">
      <w:start w:val="1"/>
      <w:numFmt w:val="lowerLetter"/>
      <w:lvlText w:val="%5."/>
      <w:lvlJc w:val="left"/>
      <w:pPr>
        <w:ind w:left="3780" w:hanging="360"/>
      </w:pPr>
    </w:lvl>
    <w:lvl w:ilvl="5" w:tplc="2000001B" w:tentative="1">
      <w:start w:val="1"/>
      <w:numFmt w:val="lowerRoman"/>
      <w:lvlText w:val="%6."/>
      <w:lvlJc w:val="right"/>
      <w:pPr>
        <w:ind w:left="4500" w:hanging="180"/>
      </w:pPr>
    </w:lvl>
    <w:lvl w:ilvl="6" w:tplc="2000000F" w:tentative="1">
      <w:start w:val="1"/>
      <w:numFmt w:val="decimal"/>
      <w:lvlText w:val="%7."/>
      <w:lvlJc w:val="left"/>
      <w:pPr>
        <w:ind w:left="5220" w:hanging="360"/>
      </w:pPr>
    </w:lvl>
    <w:lvl w:ilvl="7" w:tplc="20000019" w:tentative="1">
      <w:start w:val="1"/>
      <w:numFmt w:val="lowerLetter"/>
      <w:lvlText w:val="%8."/>
      <w:lvlJc w:val="left"/>
      <w:pPr>
        <w:ind w:left="5940" w:hanging="360"/>
      </w:pPr>
    </w:lvl>
    <w:lvl w:ilvl="8" w:tplc="2000001B" w:tentative="1">
      <w:start w:val="1"/>
      <w:numFmt w:val="lowerRoman"/>
      <w:lvlText w:val="%9."/>
      <w:lvlJc w:val="right"/>
      <w:pPr>
        <w:ind w:left="6660" w:hanging="180"/>
      </w:pPr>
    </w:lvl>
  </w:abstractNum>
  <w:abstractNum w:abstractNumId="7">
    <w:nsid w:val="106E7A6E"/>
    <w:multiLevelType w:val="hybridMultilevel"/>
    <w:tmpl w:val="67382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3D20C89"/>
    <w:multiLevelType w:val="hybridMultilevel"/>
    <w:tmpl w:val="46663CEE"/>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6364AA5"/>
    <w:multiLevelType w:val="hybridMultilevel"/>
    <w:tmpl w:val="2F1CBEF4"/>
    <w:lvl w:ilvl="0" w:tplc="4BBCDCB8">
      <w:start w:val="1"/>
      <w:numFmt w:val="upperRoman"/>
      <w:lvlText w:val="%1."/>
      <w:lvlJc w:val="left"/>
      <w:pPr>
        <w:ind w:left="1800" w:hanging="72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0">
    <w:nsid w:val="1AF02CF3"/>
    <w:multiLevelType w:val="hybridMultilevel"/>
    <w:tmpl w:val="1280F89A"/>
    <w:lvl w:ilvl="0" w:tplc="2000000F">
      <w:start w:val="5"/>
      <w:numFmt w:val="decimal"/>
      <w:lvlText w:val="%1."/>
      <w:lvlJc w:val="left"/>
      <w:pPr>
        <w:ind w:left="436" w:hanging="360"/>
      </w:pPr>
      <w:rPr>
        <w:rFonts w:hint="default"/>
      </w:rPr>
    </w:lvl>
    <w:lvl w:ilvl="1" w:tplc="20000019">
      <w:start w:val="1"/>
      <w:numFmt w:val="lowerLetter"/>
      <w:lvlText w:val="%2."/>
      <w:lvlJc w:val="left"/>
      <w:pPr>
        <w:ind w:left="1156" w:hanging="360"/>
      </w:pPr>
    </w:lvl>
    <w:lvl w:ilvl="2" w:tplc="2000001B" w:tentative="1">
      <w:start w:val="1"/>
      <w:numFmt w:val="lowerRoman"/>
      <w:lvlText w:val="%3."/>
      <w:lvlJc w:val="right"/>
      <w:pPr>
        <w:ind w:left="1876" w:hanging="180"/>
      </w:pPr>
    </w:lvl>
    <w:lvl w:ilvl="3" w:tplc="2000000F" w:tentative="1">
      <w:start w:val="1"/>
      <w:numFmt w:val="decimal"/>
      <w:lvlText w:val="%4."/>
      <w:lvlJc w:val="left"/>
      <w:pPr>
        <w:ind w:left="2596" w:hanging="360"/>
      </w:pPr>
    </w:lvl>
    <w:lvl w:ilvl="4" w:tplc="20000019" w:tentative="1">
      <w:start w:val="1"/>
      <w:numFmt w:val="lowerLetter"/>
      <w:lvlText w:val="%5."/>
      <w:lvlJc w:val="left"/>
      <w:pPr>
        <w:ind w:left="3316" w:hanging="360"/>
      </w:pPr>
    </w:lvl>
    <w:lvl w:ilvl="5" w:tplc="2000001B" w:tentative="1">
      <w:start w:val="1"/>
      <w:numFmt w:val="lowerRoman"/>
      <w:lvlText w:val="%6."/>
      <w:lvlJc w:val="right"/>
      <w:pPr>
        <w:ind w:left="4036" w:hanging="180"/>
      </w:pPr>
    </w:lvl>
    <w:lvl w:ilvl="6" w:tplc="2000000F" w:tentative="1">
      <w:start w:val="1"/>
      <w:numFmt w:val="decimal"/>
      <w:lvlText w:val="%7."/>
      <w:lvlJc w:val="left"/>
      <w:pPr>
        <w:ind w:left="4756" w:hanging="360"/>
      </w:pPr>
    </w:lvl>
    <w:lvl w:ilvl="7" w:tplc="20000019" w:tentative="1">
      <w:start w:val="1"/>
      <w:numFmt w:val="lowerLetter"/>
      <w:lvlText w:val="%8."/>
      <w:lvlJc w:val="left"/>
      <w:pPr>
        <w:ind w:left="5476" w:hanging="360"/>
      </w:pPr>
    </w:lvl>
    <w:lvl w:ilvl="8" w:tplc="2000001B" w:tentative="1">
      <w:start w:val="1"/>
      <w:numFmt w:val="lowerRoman"/>
      <w:lvlText w:val="%9."/>
      <w:lvlJc w:val="right"/>
      <w:pPr>
        <w:ind w:left="6196" w:hanging="180"/>
      </w:pPr>
    </w:lvl>
  </w:abstractNum>
  <w:abstractNum w:abstractNumId="11">
    <w:nsid w:val="20A17EE2"/>
    <w:multiLevelType w:val="hybridMultilevel"/>
    <w:tmpl w:val="517EAEBE"/>
    <w:lvl w:ilvl="0" w:tplc="4FA60036">
      <w:start w:val="4"/>
      <w:numFmt w:val="bullet"/>
      <w:lvlText w:val="-"/>
      <w:lvlJc w:val="left"/>
      <w:pPr>
        <w:ind w:left="786" w:hanging="360"/>
      </w:pPr>
      <w:rPr>
        <w:rFonts w:ascii="Times New Roman" w:eastAsia="Calibri" w:hAnsi="Times New Roman" w:cs="Times New Roman"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12">
    <w:nsid w:val="23FD62A3"/>
    <w:multiLevelType w:val="hybridMultilevel"/>
    <w:tmpl w:val="B658D8F4"/>
    <w:lvl w:ilvl="0" w:tplc="A42CADE4">
      <w:start w:val="2"/>
      <w:numFmt w:val="upperRoman"/>
      <w:lvlText w:val="%1."/>
      <w:lvlJc w:val="left"/>
      <w:pPr>
        <w:ind w:left="1170" w:hanging="720"/>
      </w:pPr>
      <w:rPr>
        <w:rFonts w:hint="default"/>
      </w:rPr>
    </w:lvl>
    <w:lvl w:ilvl="1" w:tplc="20000019" w:tentative="1">
      <w:start w:val="1"/>
      <w:numFmt w:val="lowerLetter"/>
      <w:lvlText w:val="%2."/>
      <w:lvlJc w:val="left"/>
      <w:pPr>
        <w:ind w:left="1530" w:hanging="360"/>
      </w:pPr>
    </w:lvl>
    <w:lvl w:ilvl="2" w:tplc="2000001B" w:tentative="1">
      <w:start w:val="1"/>
      <w:numFmt w:val="lowerRoman"/>
      <w:lvlText w:val="%3."/>
      <w:lvlJc w:val="right"/>
      <w:pPr>
        <w:ind w:left="2250" w:hanging="180"/>
      </w:pPr>
    </w:lvl>
    <w:lvl w:ilvl="3" w:tplc="2000000F" w:tentative="1">
      <w:start w:val="1"/>
      <w:numFmt w:val="decimal"/>
      <w:lvlText w:val="%4."/>
      <w:lvlJc w:val="left"/>
      <w:pPr>
        <w:ind w:left="2970" w:hanging="360"/>
      </w:pPr>
    </w:lvl>
    <w:lvl w:ilvl="4" w:tplc="20000019" w:tentative="1">
      <w:start w:val="1"/>
      <w:numFmt w:val="lowerLetter"/>
      <w:lvlText w:val="%5."/>
      <w:lvlJc w:val="left"/>
      <w:pPr>
        <w:ind w:left="3690" w:hanging="360"/>
      </w:pPr>
    </w:lvl>
    <w:lvl w:ilvl="5" w:tplc="2000001B" w:tentative="1">
      <w:start w:val="1"/>
      <w:numFmt w:val="lowerRoman"/>
      <w:lvlText w:val="%6."/>
      <w:lvlJc w:val="right"/>
      <w:pPr>
        <w:ind w:left="4410" w:hanging="180"/>
      </w:pPr>
    </w:lvl>
    <w:lvl w:ilvl="6" w:tplc="2000000F" w:tentative="1">
      <w:start w:val="1"/>
      <w:numFmt w:val="decimal"/>
      <w:lvlText w:val="%7."/>
      <w:lvlJc w:val="left"/>
      <w:pPr>
        <w:ind w:left="5130" w:hanging="360"/>
      </w:pPr>
    </w:lvl>
    <w:lvl w:ilvl="7" w:tplc="20000019" w:tentative="1">
      <w:start w:val="1"/>
      <w:numFmt w:val="lowerLetter"/>
      <w:lvlText w:val="%8."/>
      <w:lvlJc w:val="left"/>
      <w:pPr>
        <w:ind w:left="5850" w:hanging="360"/>
      </w:pPr>
    </w:lvl>
    <w:lvl w:ilvl="8" w:tplc="2000001B" w:tentative="1">
      <w:start w:val="1"/>
      <w:numFmt w:val="lowerRoman"/>
      <w:lvlText w:val="%9."/>
      <w:lvlJc w:val="right"/>
      <w:pPr>
        <w:ind w:left="6570" w:hanging="180"/>
      </w:pPr>
    </w:lvl>
  </w:abstractNum>
  <w:abstractNum w:abstractNumId="13">
    <w:nsid w:val="32867979"/>
    <w:multiLevelType w:val="hybridMultilevel"/>
    <w:tmpl w:val="1DC2E9CC"/>
    <w:lvl w:ilvl="0" w:tplc="D3C01F88">
      <w:start w:val="7"/>
      <w:numFmt w:val="bullet"/>
      <w:lvlText w:val="-"/>
      <w:lvlJc w:val="left"/>
      <w:pPr>
        <w:ind w:left="1068" w:hanging="360"/>
      </w:pPr>
      <w:rPr>
        <w:rFonts w:ascii="Times New Roman" w:eastAsia="Times New Roman" w:hAnsi="Times New Roman" w:cs="Times New Roman" w:hint="default"/>
      </w:rPr>
    </w:lvl>
    <w:lvl w:ilvl="1" w:tplc="10000003" w:tentative="1">
      <w:start w:val="1"/>
      <w:numFmt w:val="bullet"/>
      <w:lvlText w:val="o"/>
      <w:lvlJc w:val="left"/>
      <w:pPr>
        <w:ind w:left="1788" w:hanging="360"/>
      </w:pPr>
      <w:rPr>
        <w:rFonts w:ascii="Courier New" w:hAnsi="Courier New" w:cs="Courier New" w:hint="default"/>
      </w:rPr>
    </w:lvl>
    <w:lvl w:ilvl="2" w:tplc="10000005" w:tentative="1">
      <w:start w:val="1"/>
      <w:numFmt w:val="bullet"/>
      <w:lvlText w:val=""/>
      <w:lvlJc w:val="left"/>
      <w:pPr>
        <w:ind w:left="2508" w:hanging="360"/>
      </w:pPr>
      <w:rPr>
        <w:rFonts w:ascii="Wingdings" w:hAnsi="Wingdings" w:hint="default"/>
      </w:rPr>
    </w:lvl>
    <w:lvl w:ilvl="3" w:tplc="10000001" w:tentative="1">
      <w:start w:val="1"/>
      <w:numFmt w:val="bullet"/>
      <w:lvlText w:val=""/>
      <w:lvlJc w:val="left"/>
      <w:pPr>
        <w:ind w:left="3228" w:hanging="360"/>
      </w:pPr>
      <w:rPr>
        <w:rFonts w:ascii="Symbol" w:hAnsi="Symbol" w:hint="default"/>
      </w:rPr>
    </w:lvl>
    <w:lvl w:ilvl="4" w:tplc="10000003" w:tentative="1">
      <w:start w:val="1"/>
      <w:numFmt w:val="bullet"/>
      <w:lvlText w:val="o"/>
      <w:lvlJc w:val="left"/>
      <w:pPr>
        <w:ind w:left="3948" w:hanging="360"/>
      </w:pPr>
      <w:rPr>
        <w:rFonts w:ascii="Courier New" w:hAnsi="Courier New" w:cs="Courier New" w:hint="default"/>
      </w:rPr>
    </w:lvl>
    <w:lvl w:ilvl="5" w:tplc="10000005" w:tentative="1">
      <w:start w:val="1"/>
      <w:numFmt w:val="bullet"/>
      <w:lvlText w:val=""/>
      <w:lvlJc w:val="left"/>
      <w:pPr>
        <w:ind w:left="4668" w:hanging="360"/>
      </w:pPr>
      <w:rPr>
        <w:rFonts w:ascii="Wingdings" w:hAnsi="Wingdings" w:hint="default"/>
      </w:rPr>
    </w:lvl>
    <w:lvl w:ilvl="6" w:tplc="10000001" w:tentative="1">
      <w:start w:val="1"/>
      <w:numFmt w:val="bullet"/>
      <w:lvlText w:val=""/>
      <w:lvlJc w:val="left"/>
      <w:pPr>
        <w:ind w:left="5388" w:hanging="360"/>
      </w:pPr>
      <w:rPr>
        <w:rFonts w:ascii="Symbol" w:hAnsi="Symbol" w:hint="default"/>
      </w:rPr>
    </w:lvl>
    <w:lvl w:ilvl="7" w:tplc="10000003" w:tentative="1">
      <w:start w:val="1"/>
      <w:numFmt w:val="bullet"/>
      <w:lvlText w:val="o"/>
      <w:lvlJc w:val="left"/>
      <w:pPr>
        <w:ind w:left="6108" w:hanging="360"/>
      </w:pPr>
      <w:rPr>
        <w:rFonts w:ascii="Courier New" w:hAnsi="Courier New" w:cs="Courier New" w:hint="default"/>
      </w:rPr>
    </w:lvl>
    <w:lvl w:ilvl="8" w:tplc="10000005" w:tentative="1">
      <w:start w:val="1"/>
      <w:numFmt w:val="bullet"/>
      <w:lvlText w:val=""/>
      <w:lvlJc w:val="left"/>
      <w:pPr>
        <w:ind w:left="6828" w:hanging="360"/>
      </w:pPr>
      <w:rPr>
        <w:rFonts w:ascii="Wingdings" w:hAnsi="Wingdings" w:hint="default"/>
      </w:rPr>
    </w:lvl>
  </w:abstractNum>
  <w:abstractNum w:abstractNumId="14">
    <w:nsid w:val="4520261F"/>
    <w:multiLevelType w:val="hybridMultilevel"/>
    <w:tmpl w:val="E39A0A88"/>
    <w:lvl w:ilvl="0" w:tplc="BB9605BE">
      <w:start w:val="1"/>
      <w:numFmt w:val="decimal"/>
      <w:lvlText w:val="%1."/>
      <w:lvlJc w:val="left"/>
      <w:pPr>
        <w:ind w:left="1353"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nsid w:val="4A696755"/>
    <w:multiLevelType w:val="hybridMultilevel"/>
    <w:tmpl w:val="F1C6F1C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5F157BA2"/>
    <w:multiLevelType w:val="hybridMultilevel"/>
    <w:tmpl w:val="9E1E7B58"/>
    <w:lvl w:ilvl="0" w:tplc="9378D72E">
      <w:start w:val="4"/>
      <w:numFmt w:val="bullet"/>
      <w:lvlText w:val="-"/>
      <w:lvlJc w:val="left"/>
      <w:pPr>
        <w:ind w:left="1069" w:hanging="360"/>
      </w:pPr>
      <w:rPr>
        <w:rFonts w:ascii="Times New Roman" w:eastAsia="Times New Roman" w:hAnsi="Times New Roman" w:cs="Times New Roman" w:hint="default"/>
      </w:rPr>
    </w:lvl>
    <w:lvl w:ilvl="1" w:tplc="20000003" w:tentative="1">
      <w:start w:val="1"/>
      <w:numFmt w:val="bullet"/>
      <w:lvlText w:val="o"/>
      <w:lvlJc w:val="left"/>
      <w:pPr>
        <w:ind w:left="1789" w:hanging="360"/>
      </w:pPr>
      <w:rPr>
        <w:rFonts w:ascii="Courier New" w:hAnsi="Courier New" w:cs="Courier New" w:hint="default"/>
      </w:rPr>
    </w:lvl>
    <w:lvl w:ilvl="2" w:tplc="20000005" w:tentative="1">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abstractNum w:abstractNumId="17">
    <w:nsid w:val="60C81BF3"/>
    <w:multiLevelType w:val="hybridMultilevel"/>
    <w:tmpl w:val="327C299A"/>
    <w:lvl w:ilvl="0" w:tplc="EF4CDAEE">
      <w:start w:val="1"/>
      <w:numFmt w:val="decimal"/>
      <w:lvlText w:val="%1."/>
      <w:lvlJc w:val="left"/>
      <w:pPr>
        <w:ind w:left="36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nsid w:val="6AA203E9"/>
    <w:multiLevelType w:val="hybridMultilevel"/>
    <w:tmpl w:val="114C12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C361ECE"/>
    <w:multiLevelType w:val="multilevel"/>
    <w:tmpl w:val="AFF6F98E"/>
    <w:lvl w:ilvl="0">
      <w:start w:val="1"/>
      <w:numFmt w:val="decimal"/>
      <w:suff w:val="space"/>
      <w:lvlText w:val="%1."/>
      <w:lvlJc w:val="left"/>
      <w:pPr>
        <w:ind w:left="720" w:hanging="360"/>
      </w:pPr>
      <w:rPr>
        <w:rFonts w:cs="Times New Roman" w:hint="default"/>
      </w:rPr>
    </w:lvl>
    <w:lvl w:ilvl="1">
      <w:start w:val="1"/>
      <w:numFmt w:val="decimal"/>
      <w:isLgl/>
      <w:suff w:val="space"/>
      <w:lvlText w:val="%1.%2."/>
      <w:lvlJc w:val="left"/>
      <w:pPr>
        <w:ind w:left="126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98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3240" w:hanging="180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960" w:hanging="2160"/>
      </w:pPr>
      <w:rPr>
        <w:rFonts w:cs="Times New Roman" w:hint="default"/>
      </w:rPr>
    </w:lvl>
  </w:abstractNum>
  <w:abstractNum w:abstractNumId="20">
    <w:nsid w:val="715A66B0"/>
    <w:multiLevelType w:val="hybridMultilevel"/>
    <w:tmpl w:val="64488302"/>
    <w:lvl w:ilvl="0" w:tplc="EE26C60C">
      <w:start w:val="1"/>
      <w:numFmt w:val="decimal"/>
      <w:lvlText w:val="%1.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nsid w:val="718D78D1"/>
    <w:multiLevelType w:val="multilevel"/>
    <w:tmpl w:val="F676C196"/>
    <w:lvl w:ilvl="0">
      <w:start w:val="1"/>
      <w:numFmt w:val="decimal"/>
      <w:suff w:val="space"/>
      <w:lvlText w:val="%1."/>
      <w:lvlJc w:val="left"/>
      <w:pPr>
        <w:ind w:left="720" w:hanging="360"/>
      </w:pPr>
      <w:rPr>
        <w:rFonts w:hint="default"/>
        <w:sz w:val="28"/>
        <w:szCs w:val="28"/>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2">
    <w:nsid w:val="76904BC1"/>
    <w:multiLevelType w:val="hybridMultilevel"/>
    <w:tmpl w:val="0B2019DC"/>
    <w:lvl w:ilvl="0" w:tplc="8CC4B832">
      <w:start w:val="4"/>
      <w:numFmt w:val="bullet"/>
      <w:lvlText w:val="-"/>
      <w:lvlJc w:val="left"/>
      <w:pPr>
        <w:ind w:left="1004" w:hanging="360"/>
      </w:pPr>
      <w:rPr>
        <w:rFonts w:ascii="Times New Roman" w:eastAsia="Times New Roma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3">
    <w:nsid w:val="795807C3"/>
    <w:multiLevelType w:val="hybridMultilevel"/>
    <w:tmpl w:val="0CC09008"/>
    <w:lvl w:ilvl="0" w:tplc="8E5E28E4">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4">
    <w:nsid w:val="7B0D046C"/>
    <w:multiLevelType w:val="multilevel"/>
    <w:tmpl w:val="FFFFFFFF"/>
    <w:lvl w:ilvl="0">
      <w:start w:val="1"/>
      <w:numFmt w:val="decimal"/>
      <w:suff w:val="space"/>
      <w:lvlText w:val="%1."/>
      <w:lvlJc w:val="left"/>
      <w:pPr>
        <w:tabs>
          <w:tab w:val="num" w:pos="-1560"/>
        </w:tabs>
        <w:ind w:left="644" w:hanging="360"/>
      </w:pPr>
    </w:lvl>
    <w:lvl w:ilvl="1">
      <w:start w:val="1"/>
      <w:numFmt w:val="lowerLetter"/>
      <w:lvlText w:val="%2."/>
      <w:lvlJc w:val="left"/>
      <w:pPr>
        <w:tabs>
          <w:tab w:val="num" w:pos="0"/>
        </w:tabs>
        <w:ind w:left="2924" w:hanging="360"/>
      </w:pPr>
    </w:lvl>
    <w:lvl w:ilvl="2">
      <w:start w:val="1"/>
      <w:numFmt w:val="lowerRoman"/>
      <w:lvlText w:val="%3."/>
      <w:lvlJc w:val="right"/>
      <w:pPr>
        <w:tabs>
          <w:tab w:val="num" w:pos="0"/>
        </w:tabs>
        <w:ind w:left="3644" w:hanging="180"/>
      </w:pPr>
    </w:lvl>
    <w:lvl w:ilvl="3">
      <w:start w:val="1"/>
      <w:numFmt w:val="decimal"/>
      <w:lvlText w:val="%4."/>
      <w:lvlJc w:val="left"/>
      <w:pPr>
        <w:tabs>
          <w:tab w:val="num" w:pos="0"/>
        </w:tabs>
        <w:ind w:left="4364" w:hanging="360"/>
      </w:pPr>
    </w:lvl>
    <w:lvl w:ilvl="4">
      <w:start w:val="1"/>
      <w:numFmt w:val="lowerLetter"/>
      <w:lvlText w:val="%5."/>
      <w:lvlJc w:val="left"/>
      <w:pPr>
        <w:tabs>
          <w:tab w:val="num" w:pos="0"/>
        </w:tabs>
        <w:ind w:left="5084" w:hanging="360"/>
      </w:pPr>
    </w:lvl>
    <w:lvl w:ilvl="5">
      <w:start w:val="1"/>
      <w:numFmt w:val="lowerRoman"/>
      <w:lvlText w:val="%6."/>
      <w:lvlJc w:val="right"/>
      <w:pPr>
        <w:tabs>
          <w:tab w:val="num" w:pos="0"/>
        </w:tabs>
        <w:ind w:left="5804" w:hanging="180"/>
      </w:pPr>
    </w:lvl>
    <w:lvl w:ilvl="6">
      <w:start w:val="1"/>
      <w:numFmt w:val="decimal"/>
      <w:lvlText w:val="%7."/>
      <w:lvlJc w:val="left"/>
      <w:pPr>
        <w:tabs>
          <w:tab w:val="num" w:pos="0"/>
        </w:tabs>
        <w:ind w:left="6524" w:hanging="360"/>
      </w:pPr>
    </w:lvl>
    <w:lvl w:ilvl="7">
      <w:start w:val="1"/>
      <w:numFmt w:val="lowerLetter"/>
      <w:lvlText w:val="%8."/>
      <w:lvlJc w:val="left"/>
      <w:pPr>
        <w:tabs>
          <w:tab w:val="num" w:pos="0"/>
        </w:tabs>
        <w:ind w:left="7244" w:hanging="360"/>
      </w:pPr>
    </w:lvl>
    <w:lvl w:ilvl="8">
      <w:start w:val="1"/>
      <w:numFmt w:val="lowerRoman"/>
      <w:lvlText w:val="%9."/>
      <w:lvlJc w:val="right"/>
      <w:pPr>
        <w:tabs>
          <w:tab w:val="num" w:pos="0"/>
        </w:tabs>
        <w:ind w:left="7964" w:hanging="180"/>
      </w:pPr>
    </w:lvl>
  </w:abstractNum>
  <w:num w:numId="1">
    <w:abstractNumId w:val="8"/>
  </w:num>
  <w:num w:numId="2">
    <w:abstractNumId w:val="5"/>
  </w:num>
  <w:num w:numId="3">
    <w:abstractNumId w:val="2"/>
  </w:num>
  <w:num w:numId="4">
    <w:abstractNumId w:val="15"/>
  </w:num>
  <w:num w:numId="5">
    <w:abstractNumId w:val="17"/>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3"/>
  </w:num>
  <w:num w:numId="10">
    <w:abstractNumId w:val="23"/>
  </w:num>
  <w:num w:numId="11">
    <w:abstractNumId w:val="24"/>
  </w:num>
  <w:num w:numId="12">
    <w:abstractNumId w:val="14"/>
  </w:num>
  <w:num w:numId="13">
    <w:abstractNumId w:val="19"/>
  </w:num>
  <w:num w:numId="14">
    <w:abstractNumId w:val="10"/>
  </w:num>
  <w:num w:numId="15">
    <w:abstractNumId w:val="1"/>
  </w:num>
  <w:num w:numId="16">
    <w:abstractNumId w:val="4"/>
  </w:num>
  <w:num w:numId="17">
    <w:abstractNumId w:val="9"/>
  </w:num>
  <w:num w:numId="18">
    <w:abstractNumId w:val="12"/>
  </w:num>
  <w:num w:numId="19">
    <w:abstractNumId w:val="22"/>
  </w:num>
  <w:num w:numId="20">
    <w:abstractNumId w:val="16"/>
  </w:num>
  <w:num w:numId="21">
    <w:abstractNumId w:val="6"/>
  </w:num>
  <w:num w:numId="22">
    <w:abstractNumId w:val="18"/>
  </w:num>
  <w:num w:numId="23">
    <w:abstractNumId w:val="7"/>
  </w:num>
  <w:num w:numId="24">
    <w:abstractNumId w:val="11"/>
  </w:num>
  <w:num w:numId="25">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2473"/>
    <w:rsid w:val="00005205"/>
    <w:rsid w:val="00012F7B"/>
    <w:rsid w:val="00013473"/>
    <w:rsid w:val="0002281F"/>
    <w:rsid w:val="000239D7"/>
    <w:rsid w:val="000265F2"/>
    <w:rsid w:val="00030D51"/>
    <w:rsid w:val="0003496A"/>
    <w:rsid w:val="000374BC"/>
    <w:rsid w:val="00040649"/>
    <w:rsid w:val="0004281C"/>
    <w:rsid w:val="00043680"/>
    <w:rsid w:val="00062FF0"/>
    <w:rsid w:val="00065542"/>
    <w:rsid w:val="000705D8"/>
    <w:rsid w:val="00074286"/>
    <w:rsid w:val="00077457"/>
    <w:rsid w:val="00086C37"/>
    <w:rsid w:val="00093F61"/>
    <w:rsid w:val="000C72B4"/>
    <w:rsid w:val="000D2E81"/>
    <w:rsid w:val="000E2993"/>
    <w:rsid w:val="00103161"/>
    <w:rsid w:val="0010713D"/>
    <w:rsid w:val="00146984"/>
    <w:rsid w:val="001469A8"/>
    <w:rsid w:val="00153D8D"/>
    <w:rsid w:val="00156CF5"/>
    <w:rsid w:val="00162B3C"/>
    <w:rsid w:val="00164FFD"/>
    <w:rsid w:val="00177BC9"/>
    <w:rsid w:val="001A4225"/>
    <w:rsid w:val="001A4943"/>
    <w:rsid w:val="001B04E1"/>
    <w:rsid w:val="001C0210"/>
    <w:rsid w:val="001C1F97"/>
    <w:rsid w:val="001C30D4"/>
    <w:rsid w:val="001C3A08"/>
    <w:rsid w:val="001C3CA1"/>
    <w:rsid w:val="001D170C"/>
    <w:rsid w:val="001D4BB0"/>
    <w:rsid w:val="001F0D4A"/>
    <w:rsid w:val="001F1AD1"/>
    <w:rsid w:val="00204DB7"/>
    <w:rsid w:val="00217C53"/>
    <w:rsid w:val="002227E7"/>
    <w:rsid w:val="00225D73"/>
    <w:rsid w:val="00230F45"/>
    <w:rsid w:val="002505BD"/>
    <w:rsid w:val="00253A94"/>
    <w:rsid w:val="0025718E"/>
    <w:rsid w:val="0025776F"/>
    <w:rsid w:val="00267B64"/>
    <w:rsid w:val="002777AB"/>
    <w:rsid w:val="002850A4"/>
    <w:rsid w:val="00286E44"/>
    <w:rsid w:val="00296F70"/>
    <w:rsid w:val="002B4F24"/>
    <w:rsid w:val="002E0F80"/>
    <w:rsid w:val="002F511D"/>
    <w:rsid w:val="00304022"/>
    <w:rsid w:val="00315D1E"/>
    <w:rsid w:val="00323BC3"/>
    <w:rsid w:val="00325ECB"/>
    <w:rsid w:val="00331067"/>
    <w:rsid w:val="00331B07"/>
    <w:rsid w:val="00344165"/>
    <w:rsid w:val="0034472E"/>
    <w:rsid w:val="0036075B"/>
    <w:rsid w:val="00361BA3"/>
    <w:rsid w:val="00363F9B"/>
    <w:rsid w:val="00367235"/>
    <w:rsid w:val="003922A6"/>
    <w:rsid w:val="003B031E"/>
    <w:rsid w:val="003B28BF"/>
    <w:rsid w:val="003C5702"/>
    <w:rsid w:val="00423C51"/>
    <w:rsid w:val="00425B5C"/>
    <w:rsid w:val="00441A7A"/>
    <w:rsid w:val="00450D17"/>
    <w:rsid w:val="00450DAC"/>
    <w:rsid w:val="00451849"/>
    <w:rsid w:val="0045215C"/>
    <w:rsid w:val="004558C0"/>
    <w:rsid w:val="004565F7"/>
    <w:rsid w:val="004572DE"/>
    <w:rsid w:val="00460275"/>
    <w:rsid w:val="00474178"/>
    <w:rsid w:val="004773AB"/>
    <w:rsid w:val="00477C11"/>
    <w:rsid w:val="00480719"/>
    <w:rsid w:val="00486E27"/>
    <w:rsid w:val="004917DF"/>
    <w:rsid w:val="00495385"/>
    <w:rsid w:val="004965B1"/>
    <w:rsid w:val="004A3BEB"/>
    <w:rsid w:val="004B5AF1"/>
    <w:rsid w:val="004B6978"/>
    <w:rsid w:val="004C1047"/>
    <w:rsid w:val="004C325C"/>
    <w:rsid w:val="004D1ADF"/>
    <w:rsid w:val="004E14F1"/>
    <w:rsid w:val="004E2A41"/>
    <w:rsid w:val="004F3C7A"/>
    <w:rsid w:val="004F68EA"/>
    <w:rsid w:val="004F7BD5"/>
    <w:rsid w:val="004F7E35"/>
    <w:rsid w:val="00502DBE"/>
    <w:rsid w:val="00506669"/>
    <w:rsid w:val="00512750"/>
    <w:rsid w:val="00516093"/>
    <w:rsid w:val="0052705A"/>
    <w:rsid w:val="005273C1"/>
    <w:rsid w:val="0053543C"/>
    <w:rsid w:val="00571191"/>
    <w:rsid w:val="00571D2C"/>
    <w:rsid w:val="005742BD"/>
    <w:rsid w:val="0057469D"/>
    <w:rsid w:val="00584FF6"/>
    <w:rsid w:val="00595CC1"/>
    <w:rsid w:val="005B4728"/>
    <w:rsid w:val="005C3B13"/>
    <w:rsid w:val="005C3F39"/>
    <w:rsid w:val="005D40E7"/>
    <w:rsid w:val="005E075E"/>
    <w:rsid w:val="005E54BC"/>
    <w:rsid w:val="005E6D34"/>
    <w:rsid w:val="005E7C5B"/>
    <w:rsid w:val="00603305"/>
    <w:rsid w:val="00607B85"/>
    <w:rsid w:val="00612146"/>
    <w:rsid w:val="006123CD"/>
    <w:rsid w:val="00617768"/>
    <w:rsid w:val="00624F42"/>
    <w:rsid w:val="00650979"/>
    <w:rsid w:val="0065782C"/>
    <w:rsid w:val="00666C1F"/>
    <w:rsid w:val="00681022"/>
    <w:rsid w:val="00684850"/>
    <w:rsid w:val="00690EEB"/>
    <w:rsid w:val="00691FD1"/>
    <w:rsid w:val="00692961"/>
    <w:rsid w:val="00692FC7"/>
    <w:rsid w:val="00695673"/>
    <w:rsid w:val="0069730C"/>
    <w:rsid w:val="006A15BB"/>
    <w:rsid w:val="006A7E55"/>
    <w:rsid w:val="006B6D2C"/>
    <w:rsid w:val="006B6E72"/>
    <w:rsid w:val="006C5AC7"/>
    <w:rsid w:val="006C64E4"/>
    <w:rsid w:val="006C6D33"/>
    <w:rsid w:val="006D2242"/>
    <w:rsid w:val="006D777A"/>
    <w:rsid w:val="006E1B9E"/>
    <w:rsid w:val="006E3961"/>
    <w:rsid w:val="006E5326"/>
    <w:rsid w:val="006E6B4E"/>
    <w:rsid w:val="006F2408"/>
    <w:rsid w:val="00703697"/>
    <w:rsid w:val="00710B6F"/>
    <w:rsid w:val="0071336F"/>
    <w:rsid w:val="0074305D"/>
    <w:rsid w:val="00750AD1"/>
    <w:rsid w:val="00752D3D"/>
    <w:rsid w:val="00754A79"/>
    <w:rsid w:val="00757B3F"/>
    <w:rsid w:val="00777D0D"/>
    <w:rsid w:val="007A0747"/>
    <w:rsid w:val="007B3B06"/>
    <w:rsid w:val="007C5C85"/>
    <w:rsid w:val="007E5274"/>
    <w:rsid w:val="007F1DC5"/>
    <w:rsid w:val="007F2EC3"/>
    <w:rsid w:val="008010BC"/>
    <w:rsid w:val="00810EAA"/>
    <w:rsid w:val="00821A58"/>
    <w:rsid w:val="00830606"/>
    <w:rsid w:val="00851F61"/>
    <w:rsid w:val="00865689"/>
    <w:rsid w:val="008672EC"/>
    <w:rsid w:val="008712F9"/>
    <w:rsid w:val="008A0D5F"/>
    <w:rsid w:val="008C4B2A"/>
    <w:rsid w:val="008D4202"/>
    <w:rsid w:val="008E3663"/>
    <w:rsid w:val="008E36C4"/>
    <w:rsid w:val="008F13B5"/>
    <w:rsid w:val="008F1AF1"/>
    <w:rsid w:val="008F581A"/>
    <w:rsid w:val="00914A11"/>
    <w:rsid w:val="00917E53"/>
    <w:rsid w:val="00927442"/>
    <w:rsid w:val="009302B9"/>
    <w:rsid w:val="00931E6A"/>
    <w:rsid w:val="009369F2"/>
    <w:rsid w:val="00941238"/>
    <w:rsid w:val="00946C66"/>
    <w:rsid w:val="009533F1"/>
    <w:rsid w:val="009566D8"/>
    <w:rsid w:val="00973D19"/>
    <w:rsid w:val="00995A27"/>
    <w:rsid w:val="009A100D"/>
    <w:rsid w:val="009B10E3"/>
    <w:rsid w:val="009C3804"/>
    <w:rsid w:val="009D30D4"/>
    <w:rsid w:val="009E12CB"/>
    <w:rsid w:val="009E552F"/>
    <w:rsid w:val="009F7C57"/>
    <w:rsid w:val="00A00D34"/>
    <w:rsid w:val="00A05026"/>
    <w:rsid w:val="00A109BC"/>
    <w:rsid w:val="00A15697"/>
    <w:rsid w:val="00A17A00"/>
    <w:rsid w:val="00A25755"/>
    <w:rsid w:val="00A30234"/>
    <w:rsid w:val="00A438BE"/>
    <w:rsid w:val="00A9774C"/>
    <w:rsid w:val="00AA2EED"/>
    <w:rsid w:val="00AA5556"/>
    <w:rsid w:val="00AB0794"/>
    <w:rsid w:val="00AB1F46"/>
    <w:rsid w:val="00AB3B0F"/>
    <w:rsid w:val="00AD6CA1"/>
    <w:rsid w:val="00AE409F"/>
    <w:rsid w:val="00AE638D"/>
    <w:rsid w:val="00B1436E"/>
    <w:rsid w:val="00B23873"/>
    <w:rsid w:val="00B261CA"/>
    <w:rsid w:val="00B41DE8"/>
    <w:rsid w:val="00B427A1"/>
    <w:rsid w:val="00B440D2"/>
    <w:rsid w:val="00B4581C"/>
    <w:rsid w:val="00B5439D"/>
    <w:rsid w:val="00B56D24"/>
    <w:rsid w:val="00B6120E"/>
    <w:rsid w:val="00B6181A"/>
    <w:rsid w:val="00B75691"/>
    <w:rsid w:val="00B8052B"/>
    <w:rsid w:val="00B81725"/>
    <w:rsid w:val="00B83A50"/>
    <w:rsid w:val="00B900EA"/>
    <w:rsid w:val="00B90419"/>
    <w:rsid w:val="00B91061"/>
    <w:rsid w:val="00B959B6"/>
    <w:rsid w:val="00B96C22"/>
    <w:rsid w:val="00BB72F9"/>
    <w:rsid w:val="00BC04EA"/>
    <w:rsid w:val="00BD2A7E"/>
    <w:rsid w:val="00BD32AF"/>
    <w:rsid w:val="00BD4905"/>
    <w:rsid w:val="00BD5F2B"/>
    <w:rsid w:val="00BE2104"/>
    <w:rsid w:val="00BF1C5D"/>
    <w:rsid w:val="00BF6F91"/>
    <w:rsid w:val="00BF7B52"/>
    <w:rsid w:val="00C04B31"/>
    <w:rsid w:val="00C17D34"/>
    <w:rsid w:val="00C22DB7"/>
    <w:rsid w:val="00C24E1F"/>
    <w:rsid w:val="00C25832"/>
    <w:rsid w:val="00C3329B"/>
    <w:rsid w:val="00C37520"/>
    <w:rsid w:val="00C419C9"/>
    <w:rsid w:val="00C5228B"/>
    <w:rsid w:val="00C52812"/>
    <w:rsid w:val="00C55687"/>
    <w:rsid w:val="00C71A1E"/>
    <w:rsid w:val="00C72755"/>
    <w:rsid w:val="00C945D9"/>
    <w:rsid w:val="00CA26C2"/>
    <w:rsid w:val="00CA39D7"/>
    <w:rsid w:val="00CA6058"/>
    <w:rsid w:val="00CD2B46"/>
    <w:rsid w:val="00CD5074"/>
    <w:rsid w:val="00CE176F"/>
    <w:rsid w:val="00CE2CD7"/>
    <w:rsid w:val="00CE4810"/>
    <w:rsid w:val="00CE6633"/>
    <w:rsid w:val="00CF107B"/>
    <w:rsid w:val="00CF5342"/>
    <w:rsid w:val="00D01B39"/>
    <w:rsid w:val="00D13224"/>
    <w:rsid w:val="00D142B5"/>
    <w:rsid w:val="00D31F43"/>
    <w:rsid w:val="00D80E1A"/>
    <w:rsid w:val="00DA0378"/>
    <w:rsid w:val="00DB201B"/>
    <w:rsid w:val="00DB7B90"/>
    <w:rsid w:val="00DB7DBB"/>
    <w:rsid w:val="00DC219F"/>
    <w:rsid w:val="00DD5ECF"/>
    <w:rsid w:val="00DE74AA"/>
    <w:rsid w:val="00DF5D63"/>
    <w:rsid w:val="00E02080"/>
    <w:rsid w:val="00E14C22"/>
    <w:rsid w:val="00E20F57"/>
    <w:rsid w:val="00E4157A"/>
    <w:rsid w:val="00E42B4C"/>
    <w:rsid w:val="00E43CF5"/>
    <w:rsid w:val="00E6264A"/>
    <w:rsid w:val="00E6399F"/>
    <w:rsid w:val="00E73AFF"/>
    <w:rsid w:val="00E811ED"/>
    <w:rsid w:val="00E83713"/>
    <w:rsid w:val="00E84E59"/>
    <w:rsid w:val="00E87F0F"/>
    <w:rsid w:val="00E95601"/>
    <w:rsid w:val="00EC1B06"/>
    <w:rsid w:val="00EC500F"/>
    <w:rsid w:val="00EC52C8"/>
    <w:rsid w:val="00ED5BED"/>
    <w:rsid w:val="00ED7B09"/>
    <w:rsid w:val="00EE53F3"/>
    <w:rsid w:val="00EF54F1"/>
    <w:rsid w:val="00EF6626"/>
    <w:rsid w:val="00F044FC"/>
    <w:rsid w:val="00F066A3"/>
    <w:rsid w:val="00F15273"/>
    <w:rsid w:val="00F3206E"/>
    <w:rsid w:val="00F413CB"/>
    <w:rsid w:val="00F41D4D"/>
    <w:rsid w:val="00F51A41"/>
    <w:rsid w:val="00F54763"/>
    <w:rsid w:val="00F61908"/>
    <w:rsid w:val="00F75A50"/>
    <w:rsid w:val="00F860A8"/>
    <w:rsid w:val="00F86732"/>
    <w:rsid w:val="00FA1684"/>
    <w:rsid w:val="00FA2C36"/>
    <w:rsid w:val="00FA7897"/>
    <w:rsid w:val="00FC5783"/>
    <w:rsid w:val="00FD20C8"/>
    <w:rsid w:val="00FD2473"/>
    <w:rsid w:val="00FE101D"/>
    <w:rsid w:val="00FE2FB7"/>
    <w:rsid w:val="00FE6F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A8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05BD"/>
    <w:pPr>
      <w:spacing w:after="160" w:line="259" w:lineRule="auto"/>
      <w:jc w:val="both"/>
    </w:pPr>
    <w:rPr>
      <w:rFonts w:ascii="Times New Roman" w:eastAsia="Times New Roman" w:hAnsi="Times New Roman" w:cs="Times New Roman"/>
      <w:sz w:val="28"/>
      <w:lang w:val="uk-UA" w:eastAsia="en-US"/>
    </w:rPr>
  </w:style>
  <w:style w:type="paragraph" w:styleId="1">
    <w:name w:val="heading 1"/>
    <w:basedOn w:val="a"/>
    <w:next w:val="a"/>
    <w:link w:val="10"/>
    <w:uiPriority w:val="99"/>
    <w:qFormat/>
    <w:rsid w:val="00595CC1"/>
    <w:pPr>
      <w:keepNext/>
      <w:spacing w:after="0" w:line="240" w:lineRule="auto"/>
      <w:jc w:val="center"/>
      <w:outlineLvl w:val="0"/>
    </w:pPr>
    <w:rPr>
      <w:b/>
      <w:bCs/>
      <w:sz w:val="24"/>
      <w:szCs w:val="24"/>
    </w:rPr>
  </w:style>
  <w:style w:type="paragraph" w:styleId="3">
    <w:name w:val="heading 3"/>
    <w:basedOn w:val="a"/>
    <w:next w:val="a"/>
    <w:link w:val="30"/>
    <w:uiPriority w:val="99"/>
    <w:unhideWhenUsed/>
    <w:qFormat/>
    <w:rsid w:val="00595CC1"/>
    <w:pPr>
      <w:keepNext/>
      <w:keepLines/>
      <w:spacing w:before="40" w:after="0" w:line="240" w:lineRule="auto"/>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D2473"/>
    <w:pPr>
      <w:ind w:left="720"/>
      <w:contextualSpacing/>
    </w:pPr>
  </w:style>
  <w:style w:type="table" w:styleId="a4">
    <w:name w:val="Table Grid"/>
    <w:basedOn w:val="a1"/>
    <w:rsid w:val="00FD247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5">
    <w:name w:val="Strong"/>
    <w:basedOn w:val="a0"/>
    <w:uiPriority w:val="22"/>
    <w:qFormat/>
    <w:rsid w:val="004B6978"/>
    <w:rPr>
      <w:b/>
      <w:bCs/>
    </w:rPr>
  </w:style>
  <w:style w:type="paragraph" w:styleId="a6">
    <w:name w:val="Normal (Web)"/>
    <w:basedOn w:val="a"/>
    <w:semiHidden/>
    <w:unhideWhenUsed/>
    <w:rsid w:val="00086C37"/>
    <w:pPr>
      <w:spacing w:before="100" w:beforeAutospacing="1" w:after="100" w:afterAutospacing="1" w:line="240" w:lineRule="auto"/>
    </w:pPr>
    <w:rPr>
      <w:sz w:val="24"/>
      <w:szCs w:val="24"/>
    </w:rPr>
  </w:style>
  <w:style w:type="paragraph" w:styleId="a7">
    <w:name w:val="No Spacing"/>
    <w:uiPriority w:val="1"/>
    <w:qFormat/>
    <w:rsid w:val="00086C37"/>
    <w:pPr>
      <w:spacing w:after="0" w:line="240" w:lineRule="auto"/>
    </w:pPr>
    <w:rPr>
      <w:rFonts w:ascii="Times New Roman" w:eastAsia="Times New Roman" w:hAnsi="Times New Roman" w:cs="Times New Roman"/>
      <w:sz w:val="24"/>
      <w:szCs w:val="24"/>
      <w:lang w:val="uk-UA"/>
    </w:rPr>
  </w:style>
  <w:style w:type="character" w:customStyle="1" w:styleId="4">
    <w:name w:val="Основной текст (4)_"/>
    <w:basedOn w:val="a0"/>
    <w:link w:val="40"/>
    <w:locked/>
    <w:rsid w:val="00086C37"/>
    <w:rPr>
      <w:rFonts w:ascii="Times New Roman" w:eastAsia="Times New Roman" w:hAnsi="Times New Roman" w:cs="Times New Roman"/>
      <w:b/>
      <w:bCs/>
      <w:sz w:val="28"/>
      <w:szCs w:val="28"/>
      <w:shd w:val="clear" w:color="auto" w:fill="FFFFFF"/>
    </w:rPr>
  </w:style>
  <w:style w:type="paragraph" w:customStyle="1" w:styleId="40">
    <w:name w:val="Основной текст (4)"/>
    <w:basedOn w:val="a"/>
    <w:link w:val="4"/>
    <w:rsid w:val="00086C37"/>
    <w:pPr>
      <w:widowControl w:val="0"/>
      <w:shd w:val="clear" w:color="auto" w:fill="FFFFFF"/>
      <w:spacing w:before="120" w:after="0" w:line="322" w:lineRule="exact"/>
    </w:pPr>
    <w:rPr>
      <w:b/>
      <w:bCs/>
      <w:szCs w:val="28"/>
    </w:rPr>
  </w:style>
  <w:style w:type="character" w:customStyle="1" w:styleId="2">
    <w:name w:val="Основной текст (2)_"/>
    <w:basedOn w:val="a0"/>
    <w:link w:val="20"/>
    <w:locked/>
    <w:rsid w:val="00086C37"/>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086C37"/>
    <w:pPr>
      <w:widowControl w:val="0"/>
      <w:shd w:val="clear" w:color="auto" w:fill="FFFFFF"/>
      <w:spacing w:before="240" w:after="240" w:line="322" w:lineRule="exact"/>
    </w:pPr>
    <w:rPr>
      <w:szCs w:val="28"/>
    </w:rPr>
  </w:style>
  <w:style w:type="paragraph" w:styleId="a8">
    <w:name w:val="Balloon Text"/>
    <w:basedOn w:val="a"/>
    <w:link w:val="a9"/>
    <w:uiPriority w:val="99"/>
    <w:semiHidden/>
    <w:unhideWhenUsed/>
    <w:rsid w:val="00086C3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86C37"/>
    <w:rPr>
      <w:rFonts w:ascii="Tahoma" w:hAnsi="Tahoma" w:cs="Tahoma"/>
      <w:sz w:val="16"/>
      <w:szCs w:val="16"/>
    </w:rPr>
  </w:style>
  <w:style w:type="paragraph" w:styleId="aa">
    <w:name w:val="header"/>
    <w:basedOn w:val="a"/>
    <w:link w:val="ab"/>
    <w:uiPriority w:val="99"/>
    <w:unhideWhenUsed/>
    <w:rsid w:val="00A109BC"/>
    <w:pPr>
      <w:tabs>
        <w:tab w:val="center" w:pos="4819"/>
        <w:tab w:val="right" w:pos="9639"/>
      </w:tabs>
      <w:spacing w:after="0" w:line="240" w:lineRule="auto"/>
    </w:pPr>
  </w:style>
  <w:style w:type="character" w:customStyle="1" w:styleId="ab">
    <w:name w:val="Верхний колонтитул Знак"/>
    <w:basedOn w:val="a0"/>
    <w:link w:val="aa"/>
    <w:uiPriority w:val="99"/>
    <w:rsid w:val="00A109BC"/>
  </w:style>
  <w:style w:type="paragraph" w:styleId="ac">
    <w:name w:val="footer"/>
    <w:basedOn w:val="a"/>
    <w:link w:val="ad"/>
    <w:uiPriority w:val="99"/>
    <w:unhideWhenUsed/>
    <w:rsid w:val="00A109BC"/>
    <w:pPr>
      <w:tabs>
        <w:tab w:val="center" w:pos="4819"/>
        <w:tab w:val="right" w:pos="9639"/>
      </w:tabs>
      <w:spacing w:after="0" w:line="240" w:lineRule="auto"/>
    </w:pPr>
  </w:style>
  <w:style w:type="character" w:customStyle="1" w:styleId="ad">
    <w:name w:val="Нижний колонтитул Знак"/>
    <w:basedOn w:val="a0"/>
    <w:link w:val="ac"/>
    <w:uiPriority w:val="99"/>
    <w:rsid w:val="00A109BC"/>
  </w:style>
  <w:style w:type="character" w:customStyle="1" w:styleId="11">
    <w:name w:val="Заголовок №1_"/>
    <w:basedOn w:val="a0"/>
    <w:link w:val="12"/>
    <w:semiHidden/>
    <w:locked/>
    <w:rsid w:val="00A109BC"/>
    <w:rPr>
      <w:rFonts w:ascii="Times New Roman" w:eastAsia="Times New Roman" w:hAnsi="Times New Roman" w:cs="Times New Roman"/>
      <w:b/>
      <w:bCs/>
      <w:sz w:val="28"/>
      <w:szCs w:val="28"/>
      <w:shd w:val="clear" w:color="auto" w:fill="FFFFFF"/>
    </w:rPr>
  </w:style>
  <w:style w:type="paragraph" w:customStyle="1" w:styleId="12">
    <w:name w:val="Заголовок №1"/>
    <w:basedOn w:val="a"/>
    <w:link w:val="11"/>
    <w:semiHidden/>
    <w:rsid w:val="00A109BC"/>
    <w:pPr>
      <w:widowControl w:val="0"/>
      <w:shd w:val="clear" w:color="auto" w:fill="FFFFFF"/>
      <w:spacing w:before="480" w:after="720" w:line="0" w:lineRule="atLeast"/>
      <w:ind w:hanging="340"/>
      <w:outlineLvl w:val="0"/>
    </w:pPr>
    <w:rPr>
      <w:b/>
      <w:bCs/>
      <w:szCs w:val="28"/>
    </w:rPr>
  </w:style>
  <w:style w:type="paragraph" w:styleId="ae">
    <w:name w:val="Body Text Indent"/>
    <w:basedOn w:val="a"/>
    <w:link w:val="af"/>
    <w:uiPriority w:val="99"/>
    <w:rsid w:val="00204DB7"/>
    <w:pPr>
      <w:spacing w:after="0" w:line="240" w:lineRule="auto"/>
      <w:ind w:firstLine="540"/>
    </w:pPr>
    <w:rPr>
      <w:sz w:val="24"/>
      <w:szCs w:val="24"/>
    </w:rPr>
  </w:style>
  <w:style w:type="character" w:customStyle="1" w:styleId="af">
    <w:name w:val="Основной текст с отступом Знак"/>
    <w:basedOn w:val="a0"/>
    <w:link w:val="ae"/>
    <w:uiPriority w:val="99"/>
    <w:rsid w:val="00204DB7"/>
    <w:rPr>
      <w:rFonts w:ascii="Times New Roman" w:eastAsia="Times New Roman" w:hAnsi="Times New Roman" w:cs="Times New Roman"/>
      <w:sz w:val="24"/>
      <w:szCs w:val="24"/>
      <w:lang w:val="uk-UA"/>
    </w:rPr>
  </w:style>
  <w:style w:type="character" w:customStyle="1" w:styleId="10">
    <w:name w:val="Заголовок 1 Знак"/>
    <w:basedOn w:val="a0"/>
    <w:link w:val="1"/>
    <w:uiPriority w:val="99"/>
    <w:rsid w:val="00595CC1"/>
    <w:rPr>
      <w:rFonts w:ascii="Times New Roman" w:eastAsia="Times New Roman" w:hAnsi="Times New Roman" w:cs="Times New Roman"/>
      <w:b/>
      <w:bCs/>
      <w:sz w:val="24"/>
      <w:szCs w:val="24"/>
      <w:lang w:val="uk-UA"/>
    </w:rPr>
  </w:style>
  <w:style w:type="character" w:customStyle="1" w:styleId="30">
    <w:name w:val="Заголовок 3 Знак"/>
    <w:basedOn w:val="a0"/>
    <w:link w:val="3"/>
    <w:uiPriority w:val="99"/>
    <w:rsid w:val="00595CC1"/>
    <w:rPr>
      <w:rFonts w:asciiTheme="majorHAnsi" w:eastAsiaTheme="majorEastAsia" w:hAnsiTheme="majorHAnsi" w:cstheme="majorBidi"/>
      <w:color w:val="243F60" w:themeColor="accent1" w:themeShade="7F"/>
      <w:sz w:val="24"/>
      <w:szCs w:val="24"/>
      <w:lang w:val="uk-UA"/>
    </w:rPr>
  </w:style>
  <w:style w:type="paragraph" w:customStyle="1" w:styleId="rvps6">
    <w:name w:val="rvps6"/>
    <w:basedOn w:val="a"/>
    <w:uiPriority w:val="99"/>
    <w:rsid w:val="00595CC1"/>
    <w:pPr>
      <w:spacing w:before="100" w:beforeAutospacing="1" w:after="100" w:afterAutospacing="1" w:line="240" w:lineRule="auto"/>
    </w:pPr>
    <w:rPr>
      <w:sz w:val="24"/>
      <w:szCs w:val="24"/>
    </w:rPr>
  </w:style>
  <w:style w:type="paragraph" w:styleId="af0">
    <w:name w:val="Title"/>
    <w:basedOn w:val="a"/>
    <w:link w:val="af1"/>
    <w:uiPriority w:val="99"/>
    <w:qFormat/>
    <w:rsid w:val="00595CC1"/>
    <w:pPr>
      <w:spacing w:after="0" w:line="240" w:lineRule="auto"/>
      <w:jc w:val="center"/>
    </w:pPr>
    <w:rPr>
      <w:b/>
      <w:bCs/>
      <w:sz w:val="24"/>
      <w:szCs w:val="24"/>
    </w:rPr>
  </w:style>
  <w:style w:type="character" w:customStyle="1" w:styleId="af1">
    <w:name w:val="Название Знак"/>
    <w:basedOn w:val="a0"/>
    <w:link w:val="af0"/>
    <w:uiPriority w:val="99"/>
    <w:rsid w:val="00595CC1"/>
    <w:rPr>
      <w:rFonts w:ascii="Times New Roman" w:eastAsia="Times New Roman" w:hAnsi="Times New Roman" w:cs="Times New Roman"/>
      <w:b/>
      <w:bCs/>
      <w:sz w:val="24"/>
      <w:szCs w:val="24"/>
      <w:lang w:val="uk-UA"/>
    </w:rPr>
  </w:style>
  <w:style w:type="paragraph" w:styleId="af2">
    <w:name w:val="Body Text"/>
    <w:basedOn w:val="a"/>
    <w:link w:val="af3"/>
    <w:uiPriority w:val="99"/>
    <w:rsid w:val="00595CC1"/>
    <w:pPr>
      <w:spacing w:after="0" w:line="240" w:lineRule="auto"/>
      <w:jc w:val="right"/>
    </w:pPr>
    <w:rPr>
      <w:b/>
      <w:bCs/>
      <w:sz w:val="24"/>
      <w:szCs w:val="24"/>
    </w:rPr>
  </w:style>
  <w:style w:type="character" w:customStyle="1" w:styleId="af3">
    <w:name w:val="Основной текст Знак"/>
    <w:basedOn w:val="a0"/>
    <w:link w:val="af2"/>
    <w:uiPriority w:val="99"/>
    <w:rsid w:val="00595CC1"/>
    <w:rPr>
      <w:rFonts w:ascii="Times New Roman" w:eastAsia="Times New Roman" w:hAnsi="Times New Roman" w:cs="Times New Roman"/>
      <w:b/>
      <w:bCs/>
      <w:sz w:val="24"/>
      <w:szCs w:val="24"/>
      <w:lang w:val="uk-UA"/>
    </w:rPr>
  </w:style>
  <w:style w:type="character" w:customStyle="1" w:styleId="110">
    <w:name w:val="Основной текст + 11"/>
    <w:aliases w:val="5 pt1,Интервал 0 pt2"/>
    <w:uiPriority w:val="99"/>
    <w:rsid w:val="00595CC1"/>
    <w:rPr>
      <w:rFonts w:ascii="Sylfaen" w:hAnsi="Sylfaen" w:cs="Sylfaen"/>
      <w:spacing w:val="10"/>
      <w:sz w:val="23"/>
      <w:szCs w:val="23"/>
    </w:rPr>
  </w:style>
  <w:style w:type="character" w:customStyle="1" w:styleId="apple-converted-space">
    <w:name w:val="apple-converted-space"/>
    <w:uiPriority w:val="99"/>
    <w:rsid w:val="00595CC1"/>
  </w:style>
  <w:style w:type="character" w:customStyle="1" w:styleId="rvts23">
    <w:name w:val="rvts23"/>
    <w:uiPriority w:val="99"/>
    <w:rsid w:val="00595CC1"/>
  </w:style>
  <w:style w:type="character" w:styleId="af4">
    <w:name w:val="Hyperlink"/>
    <w:basedOn w:val="a0"/>
    <w:uiPriority w:val="99"/>
    <w:rsid w:val="00595CC1"/>
    <w:rPr>
      <w:rFonts w:cs="Times New Roman"/>
      <w:color w:val="0000FF"/>
      <w:u w:val="single"/>
    </w:rPr>
  </w:style>
  <w:style w:type="paragraph" w:customStyle="1" w:styleId="rvps2">
    <w:name w:val="rvps2"/>
    <w:basedOn w:val="a"/>
    <w:uiPriority w:val="99"/>
    <w:qFormat/>
    <w:rsid w:val="00595CC1"/>
    <w:pPr>
      <w:spacing w:before="100" w:beforeAutospacing="1" w:after="100" w:afterAutospacing="1" w:line="240" w:lineRule="auto"/>
    </w:pPr>
    <w:rPr>
      <w:sz w:val="24"/>
      <w:szCs w:val="24"/>
    </w:rPr>
  </w:style>
  <w:style w:type="character" w:customStyle="1" w:styleId="rvts37">
    <w:name w:val="rvts37"/>
    <w:basedOn w:val="a0"/>
    <w:uiPriority w:val="99"/>
    <w:rsid w:val="00595CC1"/>
    <w:rPr>
      <w:rFonts w:cs="Times New Roman"/>
    </w:rPr>
  </w:style>
  <w:style w:type="numbering" w:customStyle="1" w:styleId="13">
    <w:name w:val="Нет списка1"/>
    <w:next w:val="a2"/>
    <w:uiPriority w:val="99"/>
    <w:semiHidden/>
    <w:unhideWhenUsed/>
    <w:rsid w:val="00595CC1"/>
  </w:style>
  <w:style w:type="numbering" w:customStyle="1" w:styleId="21">
    <w:name w:val="Нет списка2"/>
    <w:next w:val="a2"/>
    <w:uiPriority w:val="99"/>
    <w:semiHidden/>
    <w:unhideWhenUsed/>
    <w:rsid w:val="00595CC1"/>
  </w:style>
  <w:style w:type="table" w:customStyle="1" w:styleId="14">
    <w:name w:val="Сетка таблицы1"/>
    <w:basedOn w:val="a1"/>
    <w:next w:val="a4"/>
    <w:uiPriority w:val="99"/>
    <w:rsid w:val="00595CC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2"/>
    <w:uiPriority w:val="99"/>
    <w:semiHidden/>
    <w:unhideWhenUsed/>
    <w:rsid w:val="00595CC1"/>
  </w:style>
  <w:style w:type="table" w:customStyle="1" w:styleId="112">
    <w:name w:val="Сетка таблицы11"/>
    <w:basedOn w:val="a1"/>
    <w:next w:val="a4"/>
    <w:uiPriority w:val="99"/>
    <w:rsid w:val="00595CC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
    <w:name w:val="Нет списка3"/>
    <w:next w:val="a2"/>
    <w:uiPriority w:val="99"/>
    <w:semiHidden/>
    <w:unhideWhenUsed/>
    <w:rsid w:val="00595CC1"/>
  </w:style>
  <w:style w:type="table" w:customStyle="1" w:styleId="22">
    <w:name w:val="Сетка таблицы2"/>
    <w:basedOn w:val="a1"/>
    <w:next w:val="a4"/>
    <w:uiPriority w:val="99"/>
    <w:rsid w:val="00595CC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Book Title"/>
    <w:basedOn w:val="a0"/>
    <w:uiPriority w:val="33"/>
    <w:qFormat/>
    <w:rsid w:val="005C3F39"/>
    <w:rPr>
      <w:b/>
      <w:bCs/>
      <w:i/>
      <w:iC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05BD"/>
    <w:pPr>
      <w:spacing w:after="160" w:line="259" w:lineRule="auto"/>
      <w:jc w:val="both"/>
    </w:pPr>
    <w:rPr>
      <w:rFonts w:ascii="Times New Roman" w:eastAsia="Times New Roman" w:hAnsi="Times New Roman" w:cs="Times New Roman"/>
      <w:sz w:val="28"/>
      <w:lang w:val="uk-UA" w:eastAsia="en-US"/>
    </w:rPr>
  </w:style>
  <w:style w:type="paragraph" w:styleId="1">
    <w:name w:val="heading 1"/>
    <w:basedOn w:val="a"/>
    <w:next w:val="a"/>
    <w:link w:val="10"/>
    <w:uiPriority w:val="99"/>
    <w:qFormat/>
    <w:rsid w:val="00595CC1"/>
    <w:pPr>
      <w:keepNext/>
      <w:spacing w:after="0" w:line="240" w:lineRule="auto"/>
      <w:jc w:val="center"/>
      <w:outlineLvl w:val="0"/>
    </w:pPr>
    <w:rPr>
      <w:b/>
      <w:bCs/>
      <w:sz w:val="24"/>
      <w:szCs w:val="24"/>
    </w:rPr>
  </w:style>
  <w:style w:type="paragraph" w:styleId="3">
    <w:name w:val="heading 3"/>
    <w:basedOn w:val="a"/>
    <w:next w:val="a"/>
    <w:link w:val="30"/>
    <w:uiPriority w:val="99"/>
    <w:unhideWhenUsed/>
    <w:qFormat/>
    <w:rsid w:val="00595CC1"/>
    <w:pPr>
      <w:keepNext/>
      <w:keepLines/>
      <w:spacing w:before="40" w:after="0" w:line="240" w:lineRule="auto"/>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D2473"/>
    <w:pPr>
      <w:ind w:left="720"/>
      <w:contextualSpacing/>
    </w:pPr>
  </w:style>
  <w:style w:type="table" w:styleId="a4">
    <w:name w:val="Table Grid"/>
    <w:basedOn w:val="a1"/>
    <w:rsid w:val="00FD247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5">
    <w:name w:val="Strong"/>
    <w:basedOn w:val="a0"/>
    <w:uiPriority w:val="22"/>
    <w:qFormat/>
    <w:rsid w:val="004B6978"/>
    <w:rPr>
      <w:b/>
      <w:bCs/>
    </w:rPr>
  </w:style>
  <w:style w:type="paragraph" w:styleId="a6">
    <w:name w:val="Normal (Web)"/>
    <w:basedOn w:val="a"/>
    <w:semiHidden/>
    <w:unhideWhenUsed/>
    <w:rsid w:val="00086C37"/>
    <w:pPr>
      <w:spacing w:before="100" w:beforeAutospacing="1" w:after="100" w:afterAutospacing="1" w:line="240" w:lineRule="auto"/>
    </w:pPr>
    <w:rPr>
      <w:sz w:val="24"/>
      <w:szCs w:val="24"/>
    </w:rPr>
  </w:style>
  <w:style w:type="paragraph" w:styleId="a7">
    <w:name w:val="No Spacing"/>
    <w:uiPriority w:val="1"/>
    <w:qFormat/>
    <w:rsid w:val="00086C37"/>
    <w:pPr>
      <w:spacing w:after="0" w:line="240" w:lineRule="auto"/>
    </w:pPr>
    <w:rPr>
      <w:rFonts w:ascii="Times New Roman" w:eastAsia="Times New Roman" w:hAnsi="Times New Roman" w:cs="Times New Roman"/>
      <w:sz w:val="24"/>
      <w:szCs w:val="24"/>
      <w:lang w:val="uk-UA"/>
    </w:rPr>
  </w:style>
  <w:style w:type="character" w:customStyle="1" w:styleId="4">
    <w:name w:val="Основной текст (4)_"/>
    <w:basedOn w:val="a0"/>
    <w:link w:val="40"/>
    <w:locked/>
    <w:rsid w:val="00086C37"/>
    <w:rPr>
      <w:rFonts w:ascii="Times New Roman" w:eastAsia="Times New Roman" w:hAnsi="Times New Roman" w:cs="Times New Roman"/>
      <w:b/>
      <w:bCs/>
      <w:sz w:val="28"/>
      <w:szCs w:val="28"/>
      <w:shd w:val="clear" w:color="auto" w:fill="FFFFFF"/>
    </w:rPr>
  </w:style>
  <w:style w:type="paragraph" w:customStyle="1" w:styleId="40">
    <w:name w:val="Основной текст (4)"/>
    <w:basedOn w:val="a"/>
    <w:link w:val="4"/>
    <w:rsid w:val="00086C37"/>
    <w:pPr>
      <w:widowControl w:val="0"/>
      <w:shd w:val="clear" w:color="auto" w:fill="FFFFFF"/>
      <w:spacing w:before="120" w:after="0" w:line="322" w:lineRule="exact"/>
    </w:pPr>
    <w:rPr>
      <w:b/>
      <w:bCs/>
      <w:szCs w:val="28"/>
    </w:rPr>
  </w:style>
  <w:style w:type="character" w:customStyle="1" w:styleId="2">
    <w:name w:val="Основной текст (2)_"/>
    <w:basedOn w:val="a0"/>
    <w:link w:val="20"/>
    <w:locked/>
    <w:rsid w:val="00086C37"/>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086C37"/>
    <w:pPr>
      <w:widowControl w:val="0"/>
      <w:shd w:val="clear" w:color="auto" w:fill="FFFFFF"/>
      <w:spacing w:before="240" w:after="240" w:line="322" w:lineRule="exact"/>
    </w:pPr>
    <w:rPr>
      <w:szCs w:val="28"/>
    </w:rPr>
  </w:style>
  <w:style w:type="paragraph" w:styleId="a8">
    <w:name w:val="Balloon Text"/>
    <w:basedOn w:val="a"/>
    <w:link w:val="a9"/>
    <w:uiPriority w:val="99"/>
    <w:semiHidden/>
    <w:unhideWhenUsed/>
    <w:rsid w:val="00086C3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86C37"/>
    <w:rPr>
      <w:rFonts w:ascii="Tahoma" w:hAnsi="Tahoma" w:cs="Tahoma"/>
      <w:sz w:val="16"/>
      <w:szCs w:val="16"/>
    </w:rPr>
  </w:style>
  <w:style w:type="paragraph" w:styleId="aa">
    <w:name w:val="header"/>
    <w:basedOn w:val="a"/>
    <w:link w:val="ab"/>
    <w:uiPriority w:val="99"/>
    <w:unhideWhenUsed/>
    <w:rsid w:val="00A109BC"/>
    <w:pPr>
      <w:tabs>
        <w:tab w:val="center" w:pos="4819"/>
        <w:tab w:val="right" w:pos="9639"/>
      </w:tabs>
      <w:spacing w:after="0" w:line="240" w:lineRule="auto"/>
    </w:pPr>
  </w:style>
  <w:style w:type="character" w:customStyle="1" w:styleId="ab">
    <w:name w:val="Верхний колонтитул Знак"/>
    <w:basedOn w:val="a0"/>
    <w:link w:val="aa"/>
    <w:uiPriority w:val="99"/>
    <w:rsid w:val="00A109BC"/>
  </w:style>
  <w:style w:type="paragraph" w:styleId="ac">
    <w:name w:val="footer"/>
    <w:basedOn w:val="a"/>
    <w:link w:val="ad"/>
    <w:uiPriority w:val="99"/>
    <w:unhideWhenUsed/>
    <w:rsid w:val="00A109BC"/>
    <w:pPr>
      <w:tabs>
        <w:tab w:val="center" w:pos="4819"/>
        <w:tab w:val="right" w:pos="9639"/>
      </w:tabs>
      <w:spacing w:after="0" w:line="240" w:lineRule="auto"/>
    </w:pPr>
  </w:style>
  <w:style w:type="character" w:customStyle="1" w:styleId="ad">
    <w:name w:val="Нижний колонтитул Знак"/>
    <w:basedOn w:val="a0"/>
    <w:link w:val="ac"/>
    <w:uiPriority w:val="99"/>
    <w:rsid w:val="00A109BC"/>
  </w:style>
  <w:style w:type="character" w:customStyle="1" w:styleId="11">
    <w:name w:val="Заголовок №1_"/>
    <w:basedOn w:val="a0"/>
    <w:link w:val="12"/>
    <w:semiHidden/>
    <w:locked/>
    <w:rsid w:val="00A109BC"/>
    <w:rPr>
      <w:rFonts w:ascii="Times New Roman" w:eastAsia="Times New Roman" w:hAnsi="Times New Roman" w:cs="Times New Roman"/>
      <w:b/>
      <w:bCs/>
      <w:sz w:val="28"/>
      <w:szCs w:val="28"/>
      <w:shd w:val="clear" w:color="auto" w:fill="FFFFFF"/>
    </w:rPr>
  </w:style>
  <w:style w:type="paragraph" w:customStyle="1" w:styleId="12">
    <w:name w:val="Заголовок №1"/>
    <w:basedOn w:val="a"/>
    <w:link w:val="11"/>
    <w:semiHidden/>
    <w:rsid w:val="00A109BC"/>
    <w:pPr>
      <w:widowControl w:val="0"/>
      <w:shd w:val="clear" w:color="auto" w:fill="FFFFFF"/>
      <w:spacing w:before="480" w:after="720" w:line="0" w:lineRule="atLeast"/>
      <w:ind w:hanging="340"/>
      <w:outlineLvl w:val="0"/>
    </w:pPr>
    <w:rPr>
      <w:b/>
      <w:bCs/>
      <w:szCs w:val="28"/>
    </w:rPr>
  </w:style>
  <w:style w:type="paragraph" w:styleId="ae">
    <w:name w:val="Body Text Indent"/>
    <w:basedOn w:val="a"/>
    <w:link w:val="af"/>
    <w:uiPriority w:val="99"/>
    <w:rsid w:val="00204DB7"/>
    <w:pPr>
      <w:spacing w:after="0" w:line="240" w:lineRule="auto"/>
      <w:ind w:firstLine="540"/>
    </w:pPr>
    <w:rPr>
      <w:sz w:val="24"/>
      <w:szCs w:val="24"/>
    </w:rPr>
  </w:style>
  <w:style w:type="character" w:customStyle="1" w:styleId="af">
    <w:name w:val="Основной текст с отступом Знак"/>
    <w:basedOn w:val="a0"/>
    <w:link w:val="ae"/>
    <w:uiPriority w:val="99"/>
    <w:rsid w:val="00204DB7"/>
    <w:rPr>
      <w:rFonts w:ascii="Times New Roman" w:eastAsia="Times New Roman" w:hAnsi="Times New Roman" w:cs="Times New Roman"/>
      <w:sz w:val="24"/>
      <w:szCs w:val="24"/>
      <w:lang w:val="uk-UA"/>
    </w:rPr>
  </w:style>
  <w:style w:type="character" w:customStyle="1" w:styleId="10">
    <w:name w:val="Заголовок 1 Знак"/>
    <w:basedOn w:val="a0"/>
    <w:link w:val="1"/>
    <w:uiPriority w:val="99"/>
    <w:rsid w:val="00595CC1"/>
    <w:rPr>
      <w:rFonts w:ascii="Times New Roman" w:eastAsia="Times New Roman" w:hAnsi="Times New Roman" w:cs="Times New Roman"/>
      <w:b/>
      <w:bCs/>
      <w:sz w:val="24"/>
      <w:szCs w:val="24"/>
      <w:lang w:val="uk-UA"/>
    </w:rPr>
  </w:style>
  <w:style w:type="character" w:customStyle="1" w:styleId="30">
    <w:name w:val="Заголовок 3 Знак"/>
    <w:basedOn w:val="a0"/>
    <w:link w:val="3"/>
    <w:uiPriority w:val="99"/>
    <w:rsid w:val="00595CC1"/>
    <w:rPr>
      <w:rFonts w:asciiTheme="majorHAnsi" w:eastAsiaTheme="majorEastAsia" w:hAnsiTheme="majorHAnsi" w:cstheme="majorBidi"/>
      <w:color w:val="243F60" w:themeColor="accent1" w:themeShade="7F"/>
      <w:sz w:val="24"/>
      <w:szCs w:val="24"/>
      <w:lang w:val="uk-UA"/>
    </w:rPr>
  </w:style>
  <w:style w:type="paragraph" w:customStyle="1" w:styleId="rvps6">
    <w:name w:val="rvps6"/>
    <w:basedOn w:val="a"/>
    <w:uiPriority w:val="99"/>
    <w:rsid w:val="00595CC1"/>
    <w:pPr>
      <w:spacing w:before="100" w:beforeAutospacing="1" w:after="100" w:afterAutospacing="1" w:line="240" w:lineRule="auto"/>
    </w:pPr>
    <w:rPr>
      <w:sz w:val="24"/>
      <w:szCs w:val="24"/>
    </w:rPr>
  </w:style>
  <w:style w:type="paragraph" w:styleId="af0">
    <w:name w:val="Title"/>
    <w:basedOn w:val="a"/>
    <w:link w:val="af1"/>
    <w:uiPriority w:val="99"/>
    <w:qFormat/>
    <w:rsid w:val="00595CC1"/>
    <w:pPr>
      <w:spacing w:after="0" w:line="240" w:lineRule="auto"/>
      <w:jc w:val="center"/>
    </w:pPr>
    <w:rPr>
      <w:b/>
      <w:bCs/>
      <w:sz w:val="24"/>
      <w:szCs w:val="24"/>
    </w:rPr>
  </w:style>
  <w:style w:type="character" w:customStyle="1" w:styleId="af1">
    <w:name w:val="Название Знак"/>
    <w:basedOn w:val="a0"/>
    <w:link w:val="af0"/>
    <w:uiPriority w:val="99"/>
    <w:rsid w:val="00595CC1"/>
    <w:rPr>
      <w:rFonts w:ascii="Times New Roman" w:eastAsia="Times New Roman" w:hAnsi="Times New Roman" w:cs="Times New Roman"/>
      <w:b/>
      <w:bCs/>
      <w:sz w:val="24"/>
      <w:szCs w:val="24"/>
      <w:lang w:val="uk-UA"/>
    </w:rPr>
  </w:style>
  <w:style w:type="paragraph" w:styleId="af2">
    <w:name w:val="Body Text"/>
    <w:basedOn w:val="a"/>
    <w:link w:val="af3"/>
    <w:uiPriority w:val="99"/>
    <w:rsid w:val="00595CC1"/>
    <w:pPr>
      <w:spacing w:after="0" w:line="240" w:lineRule="auto"/>
      <w:jc w:val="right"/>
    </w:pPr>
    <w:rPr>
      <w:b/>
      <w:bCs/>
      <w:sz w:val="24"/>
      <w:szCs w:val="24"/>
    </w:rPr>
  </w:style>
  <w:style w:type="character" w:customStyle="1" w:styleId="af3">
    <w:name w:val="Основной текст Знак"/>
    <w:basedOn w:val="a0"/>
    <w:link w:val="af2"/>
    <w:uiPriority w:val="99"/>
    <w:rsid w:val="00595CC1"/>
    <w:rPr>
      <w:rFonts w:ascii="Times New Roman" w:eastAsia="Times New Roman" w:hAnsi="Times New Roman" w:cs="Times New Roman"/>
      <w:b/>
      <w:bCs/>
      <w:sz w:val="24"/>
      <w:szCs w:val="24"/>
      <w:lang w:val="uk-UA"/>
    </w:rPr>
  </w:style>
  <w:style w:type="character" w:customStyle="1" w:styleId="110">
    <w:name w:val="Основной текст + 11"/>
    <w:aliases w:val="5 pt1,Интервал 0 pt2"/>
    <w:uiPriority w:val="99"/>
    <w:rsid w:val="00595CC1"/>
    <w:rPr>
      <w:rFonts w:ascii="Sylfaen" w:hAnsi="Sylfaen" w:cs="Sylfaen"/>
      <w:spacing w:val="10"/>
      <w:sz w:val="23"/>
      <w:szCs w:val="23"/>
    </w:rPr>
  </w:style>
  <w:style w:type="character" w:customStyle="1" w:styleId="apple-converted-space">
    <w:name w:val="apple-converted-space"/>
    <w:uiPriority w:val="99"/>
    <w:rsid w:val="00595CC1"/>
  </w:style>
  <w:style w:type="character" w:customStyle="1" w:styleId="rvts23">
    <w:name w:val="rvts23"/>
    <w:uiPriority w:val="99"/>
    <w:rsid w:val="00595CC1"/>
  </w:style>
  <w:style w:type="character" w:styleId="af4">
    <w:name w:val="Hyperlink"/>
    <w:basedOn w:val="a0"/>
    <w:uiPriority w:val="99"/>
    <w:rsid w:val="00595CC1"/>
    <w:rPr>
      <w:rFonts w:cs="Times New Roman"/>
      <w:color w:val="0000FF"/>
      <w:u w:val="single"/>
    </w:rPr>
  </w:style>
  <w:style w:type="paragraph" w:customStyle="1" w:styleId="rvps2">
    <w:name w:val="rvps2"/>
    <w:basedOn w:val="a"/>
    <w:uiPriority w:val="99"/>
    <w:qFormat/>
    <w:rsid w:val="00595CC1"/>
    <w:pPr>
      <w:spacing w:before="100" w:beforeAutospacing="1" w:after="100" w:afterAutospacing="1" w:line="240" w:lineRule="auto"/>
    </w:pPr>
    <w:rPr>
      <w:sz w:val="24"/>
      <w:szCs w:val="24"/>
    </w:rPr>
  </w:style>
  <w:style w:type="character" w:customStyle="1" w:styleId="rvts37">
    <w:name w:val="rvts37"/>
    <w:basedOn w:val="a0"/>
    <w:uiPriority w:val="99"/>
    <w:rsid w:val="00595CC1"/>
    <w:rPr>
      <w:rFonts w:cs="Times New Roman"/>
    </w:rPr>
  </w:style>
  <w:style w:type="numbering" w:customStyle="1" w:styleId="13">
    <w:name w:val="Нет списка1"/>
    <w:next w:val="a2"/>
    <w:uiPriority w:val="99"/>
    <w:semiHidden/>
    <w:unhideWhenUsed/>
    <w:rsid w:val="00595CC1"/>
  </w:style>
  <w:style w:type="numbering" w:customStyle="1" w:styleId="21">
    <w:name w:val="Нет списка2"/>
    <w:next w:val="a2"/>
    <w:uiPriority w:val="99"/>
    <w:semiHidden/>
    <w:unhideWhenUsed/>
    <w:rsid w:val="00595CC1"/>
  </w:style>
  <w:style w:type="table" w:customStyle="1" w:styleId="14">
    <w:name w:val="Сетка таблицы1"/>
    <w:basedOn w:val="a1"/>
    <w:next w:val="a4"/>
    <w:uiPriority w:val="99"/>
    <w:rsid w:val="00595CC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2"/>
    <w:uiPriority w:val="99"/>
    <w:semiHidden/>
    <w:unhideWhenUsed/>
    <w:rsid w:val="00595CC1"/>
  </w:style>
  <w:style w:type="table" w:customStyle="1" w:styleId="112">
    <w:name w:val="Сетка таблицы11"/>
    <w:basedOn w:val="a1"/>
    <w:next w:val="a4"/>
    <w:uiPriority w:val="99"/>
    <w:rsid w:val="00595CC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
    <w:name w:val="Нет списка3"/>
    <w:next w:val="a2"/>
    <w:uiPriority w:val="99"/>
    <w:semiHidden/>
    <w:unhideWhenUsed/>
    <w:rsid w:val="00595CC1"/>
  </w:style>
  <w:style w:type="table" w:customStyle="1" w:styleId="22">
    <w:name w:val="Сетка таблицы2"/>
    <w:basedOn w:val="a1"/>
    <w:next w:val="a4"/>
    <w:uiPriority w:val="99"/>
    <w:rsid w:val="00595CC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Book Title"/>
    <w:basedOn w:val="a0"/>
    <w:uiPriority w:val="33"/>
    <w:qFormat/>
    <w:rsid w:val="005C3F39"/>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714911">
      <w:bodyDiv w:val="1"/>
      <w:marLeft w:val="0"/>
      <w:marRight w:val="0"/>
      <w:marTop w:val="0"/>
      <w:marBottom w:val="0"/>
      <w:divBdr>
        <w:top w:val="none" w:sz="0" w:space="0" w:color="auto"/>
        <w:left w:val="none" w:sz="0" w:space="0" w:color="auto"/>
        <w:bottom w:val="none" w:sz="0" w:space="0" w:color="auto"/>
        <w:right w:val="none" w:sz="0" w:space="0" w:color="auto"/>
      </w:divBdr>
    </w:div>
    <w:div w:id="282738739">
      <w:bodyDiv w:val="1"/>
      <w:marLeft w:val="0"/>
      <w:marRight w:val="0"/>
      <w:marTop w:val="0"/>
      <w:marBottom w:val="0"/>
      <w:divBdr>
        <w:top w:val="none" w:sz="0" w:space="0" w:color="auto"/>
        <w:left w:val="none" w:sz="0" w:space="0" w:color="auto"/>
        <w:bottom w:val="none" w:sz="0" w:space="0" w:color="auto"/>
        <w:right w:val="none" w:sz="0" w:space="0" w:color="auto"/>
      </w:divBdr>
    </w:div>
    <w:div w:id="360783219">
      <w:bodyDiv w:val="1"/>
      <w:marLeft w:val="0"/>
      <w:marRight w:val="0"/>
      <w:marTop w:val="0"/>
      <w:marBottom w:val="0"/>
      <w:divBdr>
        <w:top w:val="none" w:sz="0" w:space="0" w:color="auto"/>
        <w:left w:val="none" w:sz="0" w:space="0" w:color="auto"/>
        <w:bottom w:val="none" w:sz="0" w:space="0" w:color="auto"/>
        <w:right w:val="none" w:sz="0" w:space="0" w:color="auto"/>
      </w:divBdr>
    </w:div>
    <w:div w:id="420417414">
      <w:bodyDiv w:val="1"/>
      <w:marLeft w:val="0"/>
      <w:marRight w:val="0"/>
      <w:marTop w:val="0"/>
      <w:marBottom w:val="0"/>
      <w:divBdr>
        <w:top w:val="none" w:sz="0" w:space="0" w:color="auto"/>
        <w:left w:val="none" w:sz="0" w:space="0" w:color="auto"/>
        <w:bottom w:val="none" w:sz="0" w:space="0" w:color="auto"/>
        <w:right w:val="none" w:sz="0" w:space="0" w:color="auto"/>
      </w:divBdr>
    </w:div>
    <w:div w:id="454258611">
      <w:bodyDiv w:val="1"/>
      <w:marLeft w:val="0"/>
      <w:marRight w:val="0"/>
      <w:marTop w:val="0"/>
      <w:marBottom w:val="0"/>
      <w:divBdr>
        <w:top w:val="none" w:sz="0" w:space="0" w:color="auto"/>
        <w:left w:val="none" w:sz="0" w:space="0" w:color="auto"/>
        <w:bottom w:val="none" w:sz="0" w:space="0" w:color="auto"/>
        <w:right w:val="none" w:sz="0" w:space="0" w:color="auto"/>
      </w:divBdr>
    </w:div>
    <w:div w:id="485165858">
      <w:bodyDiv w:val="1"/>
      <w:marLeft w:val="0"/>
      <w:marRight w:val="0"/>
      <w:marTop w:val="0"/>
      <w:marBottom w:val="0"/>
      <w:divBdr>
        <w:top w:val="none" w:sz="0" w:space="0" w:color="auto"/>
        <w:left w:val="none" w:sz="0" w:space="0" w:color="auto"/>
        <w:bottom w:val="none" w:sz="0" w:space="0" w:color="auto"/>
        <w:right w:val="none" w:sz="0" w:space="0" w:color="auto"/>
      </w:divBdr>
    </w:div>
    <w:div w:id="1173105747">
      <w:bodyDiv w:val="1"/>
      <w:marLeft w:val="0"/>
      <w:marRight w:val="0"/>
      <w:marTop w:val="0"/>
      <w:marBottom w:val="0"/>
      <w:divBdr>
        <w:top w:val="none" w:sz="0" w:space="0" w:color="auto"/>
        <w:left w:val="none" w:sz="0" w:space="0" w:color="auto"/>
        <w:bottom w:val="none" w:sz="0" w:space="0" w:color="auto"/>
        <w:right w:val="none" w:sz="0" w:space="0" w:color="auto"/>
      </w:divBdr>
    </w:div>
    <w:div w:id="1384865746">
      <w:bodyDiv w:val="1"/>
      <w:marLeft w:val="0"/>
      <w:marRight w:val="0"/>
      <w:marTop w:val="0"/>
      <w:marBottom w:val="0"/>
      <w:divBdr>
        <w:top w:val="none" w:sz="0" w:space="0" w:color="auto"/>
        <w:left w:val="none" w:sz="0" w:space="0" w:color="auto"/>
        <w:bottom w:val="none" w:sz="0" w:space="0" w:color="auto"/>
        <w:right w:val="none" w:sz="0" w:space="0" w:color="auto"/>
      </w:divBdr>
    </w:div>
    <w:div w:id="1515656526">
      <w:bodyDiv w:val="1"/>
      <w:marLeft w:val="0"/>
      <w:marRight w:val="0"/>
      <w:marTop w:val="0"/>
      <w:marBottom w:val="0"/>
      <w:divBdr>
        <w:top w:val="none" w:sz="0" w:space="0" w:color="auto"/>
        <w:left w:val="none" w:sz="0" w:space="0" w:color="auto"/>
        <w:bottom w:val="none" w:sz="0" w:space="0" w:color="auto"/>
        <w:right w:val="none" w:sz="0" w:space="0" w:color="auto"/>
      </w:divBdr>
    </w:div>
    <w:div w:id="1586187210">
      <w:bodyDiv w:val="1"/>
      <w:marLeft w:val="0"/>
      <w:marRight w:val="0"/>
      <w:marTop w:val="0"/>
      <w:marBottom w:val="0"/>
      <w:divBdr>
        <w:top w:val="none" w:sz="0" w:space="0" w:color="auto"/>
        <w:left w:val="none" w:sz="0" w:space="0" w:color="auto"/>
        <w:bottom w:val="none" w:sz="0" w:space="0" w:color="auto"/>
        <w:right w:val="none" w:sz="0" w:space="0" w:color="auto"/>
      </w:divBdr>
    </w:div>
    <w:div w:id="1780877152">
      <w:bodyDiv w:val="1"/>
      <w:marLeft w:val="0"/>
      <w:marRight w:val="0"/>
      <w:marTop w:val="0"/>
      <w:marBottom w:val="0"/>
      <w:divBdr>
        <w:top w:val="none" w:sz="0" w:space="0" w:color="auto"/>
        <w:left w:val="none" w:sz="0" w:space="0" w:color="auto"/>
        <w:bottom w:val="none" w:sz="0" w:space="0" w:color="auto"/>
        <w:right w:val="none" w:sz="0" w:space="0" w:color="auto"/>
      </w:divBdr>
    </w:div>
    <w:div w:id="1928077464">
      <w:bodyDiv w:val="1"/>
      <w:marLeft w:val="0"/>
      <w:marRight w:val="0"/>
      <w:marTop w:val="0"/>
      <w:marBottom w:val="0"/>
      <w:divBdr>
        <w:top w:val="none" w:sz="0" w:space="0" w:color="auto"/>
        <w:left w:val="none" w:sz="0" w:space="0" w:color="auto"/>
        <w:bottom w:val="none" w:sz="0" w:space="0" w:color="auto"/>
        <w:right w:val="none" w:sz="0" w:space="0" w:color="auto"/>
      </w:divBdr>
    </w:div>
    <w:div w:id="2036227238">
      <w:bodyDiv w:val="1"/>
      <w:marLeft w:val="0"/>
      <w:marRight w:val="0"/>
      <w:marTop w:val="0"/>
      <w:marBottom w:val="0"/>
      <w:divBdr>
        <w:top w:val="none" w:sz="0" w:space="0" w:color="auto"/>
        <w:left w:val="none" w:sz="0" w:space="0" w:color="auto"/>
        <w:bottom w:val="none" w:sz="0" w:space="0" w:color="auto"/>
        <w:right w:val="none" w:sz="0" w:space="0" w:color="auto"/>
      </w:divBdr>
    </w:div>
    <w:div w:id="2091808009">
      <w:bodyDiv w:val="1"/>
      <w:marLeft w:val="0"/>
      <w:marRight w:val="0"/>
      <w:marTop w:val="0"/>
      <w:marBottom w:val="0"/>
      <w:divBdr>
        <w:top w:val="none" w:sz="0" w:space="0" w:color="auto"/>
        <w:left w:val="none" w:sz="0" w:space="0" w:color="auto"/>
        <w:bottom w:val="none" w:sz="0" w:space="0" w:color="auto"/>
        <w:right w:val="none" w:sz="0" w:space="0" w:color="auto"/>
      </w:divBdr>
    </w:div>
    <w:div w:id="2111007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E2071-E3B5-4ED9-B6A3-0A0531CD5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543</Words>
  <Characters>3098</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3634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Bondarenko</cp:lastModifiedBy>
  <cp:revision>4</cp:revision>
  <cp:lastPrinted>2026-02-12T10:10:00Z</cp:lastPrinted>
  <dcterms:created xsi:type="dcterms:W3CDTF">2026-01-21T10:01:00Z</dcterms:created>
  <dcterms:modified xsi:type="dcterms:W3CDTF">2026-02-12T10:11:00Z</dcterms:modified>
</cp:coreProperties>
</file>